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v:background id="_x0000_s1025">
      <v:fill type="frame" on="t" o:title="文件背景" focussize="0,0" recolor="t" r:id="rId10"/>
    </v:background>
  </w:background>
  <w:body>
    <w:p w14:paraId="691DBBE1">
      <w:pPr>
        <w:spacing w:before="41" w:line="227" w:lineRule="auto"/>
        <w:jc w:val="right"/>
        <w:rPr>
          <w:rFonts w:hint="eastAsia" w:ascii="宋体" w:hAnsi="宋体" w:eastAsia="宋体" w:cs="宋体"/>
          <w:sz w:val="20"/>
          <w:szCs w:val="20"/>
          <w:lang w:eastAsia="zh-CN"/>
        </w:rPr>
      </w:pPr>
      <w:r>
        <w:rPr>
          <w:rFonts w:hint="eastAsia" w:ascii="宋体" w:hAnsi="宋体" w:eastAsia="宋体" w:cs="宋体"/>
          <w:spacing w:val="7"/>
          <w:sz w:val="20"/>
          <w:szCs w:val="20"/>
          <w:lang w:eastAsia="zh-CN"/>
        </w:rPr>
        <w:t>第二十六届石家庄市</w:t>
      </w:r>
      <w:r>
        <w:rPr>
          <w:rFonts w:ascii="宋体" w:hAnsi="宋体" w:eastAsia="宋体" w:cs="宋体"/>
          <w:spacing w:val="7"/>
          <w:sz w:val="20"/>
          <w:szCs w:val="20"/>
          <w:lang w:eastAsia="zh-CN"/>
        </w:rPr>
        <w:t xml:space="preserve">青少年机器人竞赛       </w:t>
      </w:r>
      <w:r>
        <w:rPr>
          <w:rFonts w:ascii="宋体" w:hAnsi="宋体" w:eastAsia="宋体" w:cs="宋体"/>
          <w:spacing w:val="6"/>
          <w:sz w:val="20"/>
          <w:szCs w:val="20"/>
          <w:lang w:eastAsia="zh-CN"/>
        </w:rPr>
        <w:t xml:space="preserve">                                 </w:t>
      </w:r>
      <w:r>
        <w:rPr>
          <w:rFonts w:ascii="Calibri" w:hAnsi="Calibri" w:eastAsia="Calibri" w:cs="Calibri"/>
          <w:sz w:val="20"/>
          <w:szCs w:val="20"/>
          <w:lang w:eastAsia="zh-CN"/>
        </w:rPr>
        <w:t>WRO</w:t>
      </w:r>
      <w:r>
        <w:rPr>
          <w:rFonts w:ascii="Calibri" w:hAnsi="Calibri" w:eastAsia="Calibri" w:cs="Calibri"/>
          <w:spacing w:val="22"/>
          <w:w w:val="101"/>
          <w:sz w:val="20"/>
          <w:szCs w:val="20"/>
          <w:lang w:eastAsia="zh-CN"/>
        </w:rPr>
        <w:t xml:space="preserve"> </w:t>
      </w:r>
      <w:r>
        <w:rPr>
          <w:rFonts w:ascii="宋体" w:hAnsi="宋体" w:eastAsia="宋体" w:cs="宋体"/>
          <w:spacing w:val="6"/>
          <w:sz w:val="20"/>
          <w:szCs w:val="20"/>
          <w:lang w:eastAsia="zh-CN"/>
        </w:rPr>
        <w:t>常规赛</w:t>
      </w:r>
    </w:p>
    <w:p w14:paraId="34BD8E4A">
      <w:pPr>
        <w:pStyle w:val="2"/>
        <w:spacing w:line="261" w:lineRule="auto"/>
        <w:rPr>
          <w:lang w:eastAsia="zh-CN"/>
        </w:rPr>
      </w:pPr>
    </w:p>
    <w:p w14:paraId="670887C5">
      <w:pPr>
        <w:pStyle w:val="2"/>
        <w:spacing w:line="261" w:lineRule="auto"/>
        <w:rPr>
          <w:lang w:eastAsia="zh-CN"/>
        </w:rPr>
      </w:pPr>
    </w:p>
    <w:p w14:paraId="4D4D7711">
      <w:pPr>
        <w:pStyle w:val="2"/>
        <w:spacing w:line="261" w:lineRule="auto"/>
        <w:rPr>
          <w:lang w:eastAsia="zh-CN"/>
        </w:rPr>
      </w:pPr>
    </w:p>
    <w:p w14:paraId="2FDDB399">
      <w:pPr>
        <w:pStyle w:val="2"/>
        <w:spacing w:line="261" w:lineRule="auto"/>
        <w:rPr>
          <w:lang w:eastAsia="zh-CN"/>
        </w:rPr>
      </w:pPr>
    </w:p>
    <w:p w14:paraId="673FC80D">
      <w:pPr>
        <w:pStyle w:val="2"/>
        <w:spacing w:line="261" w:lineRule="auto"/>
        <w:rPr>
          <w:lang w:eastAsia="zh-CN"/>
        </w:rPr>
      </w:pPr>
    </w:p>
    <w:p w14:paraId="14EA81E7">
      <w:pPr>
        <w:pStyle w:val="2"/>
        <w:spacing w:line="261" w:lineRule="auto"/>
        <w:rPr>
          <w:lang w:eastAsia="zh-CN"/>
        </w:rPr>
      </w:pPr>
    </w:p>
    <w:p w14:paraId="038632F8">
      <w:pPr>
        <w:pStyle w:val="2"/>
        <w:spacing w:line="262" w:lineRule="auto"/>
        <w:rPr>
          <w:lang w:eastAsia="zh-CN"/>
        </w:rPr>
      </w:pPr>
    </w:p>
    <w:p w14:paraId="4E5E0279">
      <w:pPr>
        <w:spacing w:before="152" w:line="223" w:lineRule="auto"/>
        <w:jc w:val="center"/>
        <w:outlineLvl w:val="0"/>
        <w:rPr>
          <w:rFonts w:hint="eastAsia" w:ascii="宋体" w:hAnsi="宋体" w:eastAsia="宋体" w:cs="宋体"/>
          <w:sz w:val="47"/>
          <w:szCs w:val="47"/>
          <w:lang w:eastAsia="zh-CN"/>
        </w:rPr>
      </w:pPr>
      <w:r>
        <w:rPr>
          <w:rFonts w:hint="eastAsia" w:ascii="宋体" w:hAnsi="宋体" w:eastAsia="宋体" w:cs="宋体"/>
          <w:b/>
          <w:bCs/>
          <w:spacing w:val="5"/>
          <w:sz w:val="47"/>
          <w:szCs w:val="47"/>
          <w:lang w:eastAsia="zh-CN"/>
        </w:rPr>
        <w:t>第二十六届石家庄市</w:t>
      </w:r>
      <w:r>
        <w:rPr>
          <w:rFonts w:ascii="宋体" w:hAnsi="宋体" w:eastAsia="宋体" w:cs="宋体"/>
          <w:b/>
          <w:bCs/>
          <w:spacing w:val="5"/>
          <w:sz w:val="47"/>
          <w:szCs w:val="47"/>
          <w:lang w:eastAsia="zh-CN"/>
        </w:rPr>
        <w:t>青少年机器人竞赛</w:t>
      </w:r>
    </w:p>
    <w:p w14:paraId="0791C682">
      <w:pPr>
        <w:pStyle w:val="2"/>
        <w:spacing w:line="329" w:lineRule="auto"/>
        <w:rPr>
          <w:lang w:eastAsia="zh-CN"/>
        </w:rPr>
      </w:pPr>
    </w:p>
    <w:p w14:paraId="7E7927F0">
      <w:pPr>
        <w:pStyle w:val="2"/>
        <w:spacing w:line="330" w:lineRule="auto"/>
        <w:rPr>
          <w:lang w:eastAsia="zh-CN"/>
        </w:rPr>
      </w:pPr>
    </w:p>
    <w:p w14:paraId="08FE23AB">
      <w:pPr>
        <w:spacing w:line="3343" w:lineRule="exact"/>
        <w:ind w:firstLine="1523"/>
        <w:rPr>
          <w:lang w:eastAsia="zh-CN"/>
        </w:rPr>
      </w:pPr>
      <w:bookmarkStart w:id="0" w:name="_GoBack"/>
      <w:bookmarkEnd w:id="0"/>
    </w:p>
    <w:p w14:paraId="18AB05CE">
      <w:pPr>
        <w:pStyle w:val="2"/>
        <w:spacing w:line="264" w:lineRule="auto"/>
        <w:rPr>
          <w:lang w:eastAsia="zh-CN"/>
        </w:rPr>
      </w:pPr>
    </w:p>
    <w:p w14:paraId="740A6987">
      <w:pPr>
        <w:spacing w:before="153" w:line="224" w:lineRule="auto"/>
        <w:ind w:left="3306"/>
        <w:outlineLvl w:val="1"/>
        <w:rPr>
          <w:rFonts w:hint="eastAsia" w:ascii="宋体" w:hAnsi="宋体" w:eastAsia="宋体" w:cs="宋体"/>
          <w:sz w:val="47"/>
          <w:szCs w:val="47"/>
          <w:lang w:eastAsia="zh-CN"/>
        </w:rPr>
      </w:pPr>
      <w:r>
        <w:rPr>
          <w:rFonts w:ascii="宋体" w:hAnsi="宋体" w:eastAsia="宋体" w:cs="宋体"/>
          <w:b/>
          <w:bCs/>
          <w:spacing w:val="-15"/>
          <w:sz w:val="47"/>
          <w:szCs w:val="47"/>
          <w:lang w:eastAsia="zh-CN"/>
        </w:rPr>
        <w:t>工</w:t>
      </w:r>
      <w:r>
        <w:rPr>
          <w:rFonts w:ascii="宋体" w:hAnsi="宋体" w:eastAsia="宋体" w:cs="宋体"/>
          <w:spacing w:val="25"/>
          <w:sz w:val="47"/>
          <w:szCs w:val="47"/>
          <w:lang w:eastAsia="zh-CN"/>
        </w:rPr>
        <w:t xml:space="preserve"> </w:t>
      </w:r>
      <w:r>
        <w:rPr>
          <w:rFonts w:ascii="宋体" w:hAnsi="宋体" w:eastAsia="宋体" w:cs="宋体"/>
          <w:b/>
          <w:bCs/>
          <w:spacing w:val="-15"/>
          <w:sz w:val="47"/>
          <w:szCs w:val="47"/>
          <w:lang w:eastAsia="zh-CN"/>
        </w:rPr>
        <w:t>程</w:t>
      </w:r>
      <w:r>
        <w:rPr>
          <w:rFonts w:ascii="宋体" w:hAnsi="宋体" w:eastAsia="宋体" w:cs="宋体"/>
          <w:spacing w:val="34"/>
          <w:sz w:val="47"/>
          <w:szCs w:val="47"/>
          <w:lang w:eastAsia="zh-CN"/>
        </w:rPr>
        <w:t xml:space="preserve"> </w:t>
      </w:r>
      <w:r>
        <w:rPr>
          <w:rFonts w:ascii="宋体" w:hAnsi="宋体" w:eastAsia="宋体" w:cs="宋体"/>
          <w:b/>
          <w:bCs/>
          <w:spacing w:val="-15"/>
          <w:sz w:val="47"/>
          <w:szCs w:val="47"/>
          <w:lang w:eastAsia="zh-CN"/>
        </w:rPr>
        <w:t>笔</w:t>
      </w:r>
      <w:r>
        <w:rPr>
          <w:rFonts w:ascii="宋体" w:hAnsi="宋体" w:eastAsia="宋体" w:cs="宋体"/>
          <w:spacing w:val="24"/>
          <w:sz w:val="47"/>
          <w:szCs w:val="47"/>
          <w:lang w:eastAsia="zh-CN"/>
        </w:rPr>
        <w:t xml:space="preserve"> </w:t>
      </w:r>
      <w:r>
        <w:rPr>
          <w:rFonts w:ascii="宋体" w:hAnsi="宋体" w:eastAsia="宋体" w:cs="宋体"/>
          <w:b/>
          <w:bCs/>
          <w:spacing w:val="-15"/>
          <w:sz w:val="47"/>
          <w:szCs w:val="47"/>
          <w:lang w:eastAsia="zh-CN"/>
        </w:rPr>
        <w:t>记</w:t>
      </w:r>
    </w:p>
    <w:p w14:paraId="4E7F5B00">
      <w:pPr>
        <w:pStyle w:val="2"/>
        <w:spacing w:line="249" w:lineRule="auto"/>
        <w:rPr>
          <w:lang w:eastAsia="zh-CN"/>
        </w:rPr>
      </w:pPr>
    </w:p>
    <w:p w14:paraId="06D2EBB1">
      <w:pPr>
        <w:pStyle w:val="2"/>
        <w:spacing w:line="249" w:lineRule="auto"/>
        <w:rPr>
          <w:lang w:eastAsia="zh-CN"/>
        </w:rPr>
      </w:pPr>
    </w:p>
    <w:p w14:paraId="64A88CDC">
      <w:pPr>
        <w:pStyle w:val="2"/>
        <w:spacing w:line="249" w:lineRule="auto"/>
        <w:rPr>
          <w:lang w:eastAsia="zh-CN"/>
        </w:rPr>
      </w:pPr>
    </w:p>
    <w:p w14:paraId="3130D087">
      <w:pPr>
        <w:pStyle w:val="2"/>
        <w:spacing w:line="249" w:lineRule="auto"/>
        <w:rPr>
          <w:lang w:eastAsia="zh-CN"/>
        </w:rPr>
      </w:pPr>
    </w:p>
    <w:p w14:paraId="38BCA781">
      <w:pPr>
        <w:pStyle w:val="2"/>
        <w:spacing w:line="249" w:lineRule="auto"/>
        <w:rPr>
          <w:lang w:eastAsia="zh-CN"/>
        </w:rPr>
      </w:pPr>
    </w:p>
    <w:p w14:paraId="3872DF3F">
      <w:pPr>
        <w:pStyle w:val="2"/>
        <w:spacing w:line="249" w:lineRule="auto"/>
        <w:rPr>
          <w:lang w:eastAsia="zh-CN"/>
        </w:rPr>
      </w:pPr>
    </w:p>
    <w:p w14:paraId="29EB567E">
      <w:pPr>
        <w:pStyle w:val="2"/>
        <w:spacing w:line="250" w:lineRule="auto"/>
        <w:rPr>
          <w:lang w:eastAsia="zh-CN"/>
        </w:rPr>
      </w:pPr>
    </w:p>
    <w:p w14:paraId="4461FB1C">
      <w:pPr>
        <w:pStyle w:val="2"/>
        <w:spacing w:line="250" w:lineRule="auto"/>
        <w:rPr>
          <w:lang w:eastAsia="zh-CN"/>
        </w:rPr>
      </w:pPr>
    </w:p>
    <w:p w14:paraId="7DEB4B1E">
      <w:pPr>
        <w:pStyle w:val="2"/>
        <w:spacing w:line="250" w:lineRule="auto"/>
        <w:rPr>
          <w:lang w:eastAsia="zh-CN"/>
        </w:rPr>
      </w:pPr>
    </w:p>
    <w:p w14:paraId="46ADB7F5">
      <w:pPr>
        <w:pStyle w:val="2"/>
        <w:spacing w:line="250" w:lineRule="auto"/>
        <w:rPr>
          <w:lang w:eastAsia="zh-CN"/>
        </w:rPr>
      </w:pPr>
    </w:p>
    <w:p w14:paraId="117707CD">
      <w:pPr>
        <w:pStyle w:val="2"/>
        <w:spacing w:line="250" w:lineRule="auto"/>
        <w:rPr>
          <w:lang w:eastAsia="zh-CN"/>
        </w:rPr>
      </w:pPr>
    </w:p>
    <w:p w14:paraId="1E72F620">
      <w:pPr>
        <w:pStyle w:val="2"/>
        <w:spacing w:line="250" w:lineRule="auto"/>
        <w:rPr>
          <w:lang w:eastAsia="zh-CN"/>
        </w:rPr>
      </w:pPr>
    </w:p>
    <w:p w14:paraId="3B58FB5F">
      <w:pPr>
        <w:pStyle w:val="2"/>
        <w:spacing w:line="250" w:lineRule="auto"/>
        <w:rPr>
          <w:lang w:eastAsia="zh-CN"/>
        </w:rPr>
      </w:pPr>
    </w:p>
    <w:p w14:paraId="5FB04BDE">
      <w:pPr>
        <w:pStyle w:val="2"/>
        <w:spacing w:line="250" w:lineRule="auto"/>
        <w:rPr>
          <w:lang w:eastAsia="zh-CN"/>
        </w:rPr>
      </w:pPr>
    </w:p>
    <w:p w14:paraId="095B741F">
      <w:pPr>
        <w:pStyle w:val="2"/>
        <w:spacing w:line="250" w:lineRule="auto"/>
        <w:rPr>
          <w:lang w:eastAsia="zh-CN"/>
        </w:rPr>
      </w:pPr>
    </w:p>
    <w:p w14:paraId="14826F07">
      <w:pPr>
        <w:pStyle w:val="2"/>
        <w:spacing w:line="250" w:lineRule="auto"/>
        <w:rPr>
          <w:lang w:eastAsia="zh-CN"/>
        </w:rPr>
      </w:pPr>
    </w:p>
    <w:p w14:paraId="6AEA27FF">
      <w:pPr>
        <w:pStyle w:val="2"/>
        <w:spacing w:line="250" w:lineRule="auto"/>
        <w:rPr>
          <w:lang w:eastAsia="zh-CN"/>
        </w:rPr>
      </w:pPr>
    </w:p>
    <w:p w14:paraId="340D5447">
      <w:pPr>
        <w:pStyle w:val="2"/>
        <w:spacing w:line="250" w:lineRule="auto"/>
        <w:rPr>
          <w:lang w:eastAsia="zh-CN"/>
        </w:rPr>
      </w:pPr>
    </w:p>
    <w:p w14:paraId="7E66FE55">
      <w:pPr>
        <w:pStyle w:val="2"/>
        <w:spacing w:line="250" w:lineRule="auto"/>
        <w:rPr>
          <w:lang w:eastAsia="zh-CN"/>
        </w:rPr>
      </w:pPr>
    </w:p>
    <w:p w14:paraId="5037FB37">
      <w:pPr>
        <w:pStyle w:val="2"/>
        <w:spacing w:line="250" w:lineRule="auto"/>
        <w:rPr>
          <w:lang w:eastAsia="zh-CN"/>
        </w:rPr>
      </w:pPr>
    </w:p>
    <w:p w14:paraId="0EAD3C08">
      <w:pPr>
        <w:spacing w:before="101" w:line="225" w:lineRule="auto"/>
        <w:ind w:left="3216"/>
        <w:outlineLvl w:val="1"/>
        <w:rPr>
          <w:rFonts w:hint="eastAsia" w:ascii="宋体" w:hAnsi="宋体" w:eastAsia="宋体" w:cs="宋体"/>
          <w:sz w:val="31"/>
          <w:szCs w:val="31"/>
          <w:lang w:eastAsia="zh-CN"/>
        </w:rPr>
      </w:pPr>
      <w:r>
        <w:rPr>
          <w:rFonts w:ascii="宋体" w:hAnsi="宋体" w:eastAsia="宋体" w:cs="宋体"/>
          <w:b/>
          <w:bCs/>
          <w:spacing w:val="-9"/>
          <w:sz w:val="31"/>
          <w:szCs w:val="31"/>
          <w:lang w:eastAsia="zh-CN"/>
        </w:rPr>
        <w:t>2026</w:t>
      </w:r>
      <w:r>
        <w:rPr>
          <w:rFonts w:ascii="宋体" w:hAnsi="宋体" w:eastAsia="宋体" w:cs="宋体"/>
          <w:spacing w:val="-55"/>
          <w:sz w:val="31"/>
          <w:szCs w:val="31"/>
          <w:lang w:eastAsia="zh-CN"/>
        </w:rPr>
        <w:t xml:space="preserve"> </w:t>
      </w:r>
      <w:r>
        <w:rPr>
          <w:rFonts w:ascii="宋体" w:hAnsi="宋体" w:eastAsia="宋体" w:cs="宋体"/>
          <w:b/>
          <w:bCs/>
          <w:spacing w:val="-9"/>
          <w:sz w:val="31"/>
          <w:szCs w:val="31"/>
          <w:lang w:eastAsia="zh-CN"/>
        </w:rPr>
        <w:t>年</w:t>
      </w:r>
      <w:r>
        <w:rPr>
          <w:rFonts w:ascii="宋体" w:hAnsi="宋体" w:eastAsia="宋体" w:cs="宋体"/>
          <w:spacing w:val="-57"/>
          <w:sz w:val="31"/>
          <w:szCs w:val="31"/>
          <w:lang w:eastAsia="zh-CN"/>
        </w:rPr>
        <w:t xml:space="preserve"> </w:t>
      </w:r>
      <w:r>
        <w:rPr>
          <w:rFonts w:ascii="宋体" w:hAnsi="宋体" w:eastAsia="宋体" w:cs="宋体"/>
          <w:b/>
          <w:bCs/>
          <w:spacing w:val="-9"/>
          <w:sz w:val="31"/>
          <w:szCs w:val="31"/>
          <w:lang w:eastAsia="zh-CN"/>
        </w:rPr>
        <w:t>2</w:t>
      </w:r>
      <w:r>
        <w:rPr>
          <w:rFonts w:ascii="宋体" w:hAnsi="宋体" w:eastAsia="宋体" w:cs="宋体"/>
          <w:spacing w:val="-54"/>
          <w:sz w:val="31"/>
          <w:szCs w:val="31"/>
          <w:lang w:eastAsia="zh-CN"/>
        </w:rPr>
        <w:t xml:space="preserve"> </w:t>
      </w:r>
      <w:r>
        <w:rPr>
          <w:rFonts w:ascii="宋体" w:hAnsi="宋体" w:eastAsia="宋体" w:cs="宋体"/>
          <w:b/>
          <w:bCs/>
          <w:spacing w:val="-9"/>
          <w:sz w:val="31"/>
          <w:szCs w:val="31"/>
          <w:lang w:eastAsia="zh-CN"/>
        </w:rPr>
        <w:t>月</w:t>
      </w:r>
      <w:r>
        <w:rPr>
          <w:rFonts w:ascii="宋体" w:hAnsi="宋体" w:eastAsia="宋体" w:cs="宋体"/>
          <w:spacing w:val="-38"/>
          <w:sz w:val="31"/>
          <w:szCs w:val="31"/>
          <w:lang w:eastAsia="zh-CN"/>
        </w:rPr>
        <w:t xml:space="preserve"> </w:t>
      </w:r>
      <w:r>
        <w:rPr>
          <w:rFonts w:ascii="宋体" w:hAnsi="宋体" w:eastAsia="宋体" w:cs="宋体"/>
          <w:b/>
          <w:bCs/>
          <w:spacing w:val="-9"/>
          <w:sz w:val="31"/>
          <w:szCs w:val="31"/>
          <w:lang w:eastAsia="zh-CN"/>
        </w:rPr>
        <w:t>1</w:t>
      </w:r>
      <w:r>
        <w:rPr>
          <w:rFonts w:ascii="宋体" w:hAnsi="宋体" w:eastAsia="宋体" w:cs="宋体"/>
          <w:spacing w:val="-9"/>
          <w:sz w:val="31"/>
          <w:szCs w:val="31"/>
          <w:lang w:eastAsia="zh-CN"/>
        </w:rPr>
        <w:t xml:space="preserve"> </w:t>
      </w:r>
      <w:r>
        <w:rPr>
          <w:rFonts w:ascii="宋体" w:hAnsi="宋体" w:eastAsia="宋体" w:cs="宋体"/>
          <w:b/>
          <w:bCs/>
          <w:spacing w:val="-9"/>
          <w:sz w:val="31"/>
          <w:szCs w:val="31"/>
          <w:lang w:eastAsia="zh-CN"/>
        </w:rPr>
        <w:t>日</w:t>
      </w:r>
    </w:p>
    <w:p w14:paraId="26E4CA96">
      <w:pPr>
        <w:spacing w:line="225" w:lineRule="auto"/>
        <w:rPr>
          <w:rFonts w:hint="eastAsia" w:ascii="宋体" w:hAnsi="宋体" w:eastAsia="宋体" w:cs="宋体"/>
          <w:sz w:val="31"/>
          <w:szCs w:val="31"/>
          <w:lang w:eastAsia="zh-CN"/>
        </w:rPr>
        <w:sectPr>
          <w:headerReference r:id="rId4" w:type="first"/>
          <w:footerReference r:id="rId6" w:type="first"/>
          <w:headerReference r:id="rId3" w:type="even"/>
          <w:footerReference r:id="rId5" w:type="even"/>
          <w:pgSz w:w="11906" w:h="16839"/>
          <w:pgMar w:top="1080" w:right="1600" w:bottom="0" w:left="1424" w:header="0" w:footer="0" w:gutter="0"/>
          <w:cols w:space="720" w:num="1"/>
        </w:sectPr>
      </w:pPr>
    </w:p>
    <w:p w14:paraId="323CA181">
      <w:pPr>
        <w:spacing w:before="182" w:line="224" w:lineRule="auto"/>
        <w:ind w:left="2181"/>
        <w:rPr>
          <w:rFonts w:hint="eastAsia" w:ascii="宋体" w:hAnsi="宋体" w:eastAsia="宋体" w:cs="宋体"/>
          <w:sz w:val="31"/>
          <w:szCs w:val="31"/>
          <w:lang w:eastAsia="zh-CN"/>
        </w:rPr>
      </w:pPr>
      <w:r>
        <w:rPr>
          <w:rFonts w:ascii="宋体" w:hAnsi="宋体" w:eastAsia="宋体" w:cs="宋体"/>
          <w:spacing w:val="7"/>
          <w:sz w:val="31"/>
          <w:szCs w:val="31"/>
          <w:lang w:eastAsia="zh-CN"/>
        </w:rPr>
        <w:t>青少年机器人竞赛</w:t>
      </w:r>
      <w:r>
        <w:rPr>
          <w:rFonts w:ascii="宋体" w:hAnsi="宋体" w:eastAsia="宋体" w:cs="宋体"/>
          <w:spacing w:val="7"/>
          <w:sz w:val="31"/>
          <w:szCs w:val="31"/>
          <w:u w:val="single"/>
          <w:lang w:eastAsia="zh-CN"/>
        </w:rPr>
        <w:t xml:space="preserve">   </w:t>
      </w:r>
      <w:r>
        <w:rPr>
          <w:rFonts w:ascii="宋体" w:hAnsi="宋体" w:eastAsia="宋体" w:cs="宋体"/>
          <w:sz w:val="31"/>
          <w:szCs w:val="31"/>
          <w:u w:val="single"/>
          <w:lang w:eastAsia="zh-CN"/>
        </w:rPr>
        <w:t>WRO</w:t>
      </w:r>
      <w:r>
        <w:rPr>
          <w:rFonts w:ascii="宋体" w:hAnsi="宋体" w:eastAsia="宋体" w:cs="宋体"/>
          <w:spacing w:val="7"/>
          <w:sz w:val="31"/>
          <w:szCs w:val="31"/>
          <w:u w:val="single"/>
          <w:lang w:eastAsia="zh-CN"/>
        </w:rPr>
        <w:t xml:space="preserve">   </w:t>
      </w:r>
      <w:r>
        <w:rPr>
          <w:rFonts w:ascii="宋体" w:hAnsi="宋体" w:eastAsia="宋体" w:cs="宋体"/>
          <w:spacing w:val="-132"/>
          <w:sz w:val="31"/>
          <w:szCs w:val="31"/>
          <w:lang w:eastAsia="zh-CN"/>
        </w:rPr>
        <w:t xml:space="preserve"> </w:t>
      </w:r>
      <w:r>
        <w:rPr>
          <w:rFonts w:ascii="宋体" w:hAnsi="宋体" w:eastAsia="宋体" w:cs="宋体"/>
          <w:spacing w:val="7"/>
          <w:sz w:val="31"/>
          <w:szCs w:val="31"/>
          <w:lang w:eastAsia="zh-CN"/>
        </w:rPr>
        <w:t>常规赛</w:t>
      </w:r>
    </w:p>
    <w:p w14:paraId="5B0C9081">
      <w:pPr>
        <w:spacing w:before="187" w:line="224" w:lineRule="auto"/>
        <w:ind w:left="3460"/>
        <w:outlineLvl w:val="1"/>
        <w:rPr>
          <w:rFonts w:hint="eastAsia" w:ascii="宋体" w:hAnsi="宋体" w:eastAsia="宋体" w:cs="宋体"/>
          <w:sz w:val="43"/>
          <w:szCs w:val="43"/>
          <w:lang w:eastAsia="zh-CN"/>
        </w:rPr>
      </w:pPr>
      <w:r>
        <w:rPr>
          <w:rFonts w:ascii="宋体" w:hAnsi="宋体" w:eastAsia="宋体" w:cs="宋体"/>
          <w:spacing w:val="-9"/>
          <w:sz w:val="43"/>
          <w:szCs w:val="43"/>
          <w:lang w:eastAsia="zh-CN"/>
        </w:rPr>
        <w:t>工</w:t>
      </w:r>
      <w:r>
        <w:rPr>
          <w:rFonts w:ascii="宋体" w:hAnsi="宋体" w:eastAsia="宋体" w:cs="宋体"/>
          <w:spacing w:val="21"/>
          <w:sz w:val="43"/>
          <w:szCs w:val="43"/>
          <w:lang w:eastAsia="zh-CN"/>
        </w:rPr>
        <w:t xml:space="preserve"> </w:t>
      </w:r>
      <w:r>
        <w:rPr>
          <w:rFonts w:ascii="宋体" w:hAnsi="宋体" w:eastAsia="宋体" w:cs="宋体"/>
          <w:spacing w:val="-9"/>
          <w:sz w:val="43"/>
          <w:szCs w:val="43"/>
          <w:lang w:eastAsia="zh-CN"/>
        </w:rPr>
        <w:t>程</w:t>
      </w:r>
      <w:r>
        <w:rPr>
          <w:rFonts w:ascii="宋体" w:hAnsi="宋体" w:eastAsia="宋体" w:cs="宋体"/>
          <w:spacing w:val="30"/>
          <w:sz w:val="43"/>
          <w:szCs w:val="43"/>
          <w:lang w:eastAsia="zh-CN"/>
        </w:rPr>
        <w:t xml:space="preserve"> </w:t>
      </w:r>
      <w:r>
        <w:rPr>
          <w:rFonts w:ascii="宋体" w:hAnsi="宋体" w:eastAsia="宋体" w:cs="宋体"/>
          <w:spacing w:val="-9"/>
          <w:sz w:val="43"/>
          <w:szCs w:val="43"/>
          <w:lang w:eastAsia="zh-CN"/>
        </w:rPr>
        <w:t>笔</w:t>
      </w:r>
      <w:r>
        <w:rPr>
          <w:rFonts w:ascii="宋体" w:hAnsi="宋体" w:eastAsia="宋体" w:cs="宋体"/>
          <w:spacing w:val="21"/>
          <w:sz w:val="43"/>
          <w:szCs w:val="43"/>
          <w:lang w:eastAsia="zh-CN"/>
        </w:rPr>
        <w:t xml:space="preserve"> </w:t>
      </w:r>
      <w:r>
        <w:rPr>
          <w:rFonts w:ascii="宋体" w:hAnsi="宋体" w:eastAsia="宋体" w:cs="宋体"/>
          <w:spacing w:val="-9"/>
          <w:sz w:val="43"/>
          <w:szCs w:val="43"/>
          <w:lang w:eastAsia="zh-CN"/>
        </w:rPr>
        <w:t>记</w:t>
      </w:r>
    </w:p>
    <w:p w14:paraId="0C107903">
      <w:pPr>
        <w:spacing w:before="75"/>
        <w:rPr>
          <w:rFonts w:eastAsia="宋体"/>
          <w:sz w:val="24"/>
          <w:szCs w:val="24"/>
          <w:lang w:eastAsia="zh-CN"/>
        </w:rPr>
      </w:pPr>
      <w:r>
        <w:rPr>
          <w:rFonts w:hint="eastAsia" w:eastAsia="宋体"/>
          <w:sz w:val="24"/>
          <w:szCs w:val="24"/>
          <w:lang w:eastAsia="zh-CN"/>
        </w:rPr>
        <w:t>学校</w:t>
      </w:r>
      <w:r>
        <w:rPr>
          <w:rFonts w:hint="eastAsia" w:ascii="宋体" w:hAnsi="宋体" w:eastAsia="宋体" w:cs="宋体"/>
          <w:sz w:val="24"/>
          <w:szCs w:val="24"/>
          <w:lang w:eastAsia="zh-CN"/>
        </w:rPr>
        <w:t>（盖章）</w:t>
      </w:r>
      <w:r>
        <w:rPr>
          <w:rFonts w:hint="eastAsia" w:eastAsia="宋体"/>
          <w:sz w:val="24"/>
          <w:szCs w:val="24"/>
          <w:lang w:eastAsia="zh-CN"/>
        </w:rPr>
        <w:t>：</w:t>
      </w:r>
    </w:p>
    <w:tbl>
      <w:tblPr>
        <w:tblStyle w:val="7"/>
        <w:tblW w:w="929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03"/>
        <w:gridCol w:w="849"/>
        <w:gridCol w:w="2277"/>
        <w:gridCol w:w="818"/>
        <w:gridCol w:w="1026"/>
        <w:gridCol w:w="1019"/>
        <w:gridCol w:w="2600"/>
      </w:tblGrid>
      <w:tr w14:paraId="67EFFE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552" w:type="dxa"/>
            <w:gridSpan w:val="2"/>
          </w:tcPr>
          <w:p w14:paraId="6EFF1AE4">
            <w:pPr>
              <w:pStyle w:val="8"/>
              <w:spacing w:before="157" w:line="225" w:lineRule="auto"/>
              <w:ind w:left="124"/>
              <w:rPr>
                <w:rFonts w:hint="eastAsia"/>
              </w:rPr>
            </w:pPr>
            <w:r>
              <w:rPr>
                <w:spacing w:val="5"/>
              </w:rPr>
              <w:t>活动内容</w:t>
            </w:r>
          </w:p>
        </w:tc>
        <w:tc>
          <w:tcPr>
            <w:tcW w:w="3095" w:type="dxa"/>
            <w:gridSpan w:val="2"/>
          </w:tcPr>
          <w:p w14:paraId="4BB77C83"/>
        </w:tc>
        <w:tc>
          <w:tcPr>
            <w:tcW w:w="1026" w:type="dxa"/>
          </w:tcPr>
          <w:p w14:paraId="593085C7">
            <w:pPr>
              <w:pStyle w:val="8"/>
              <w:spacing w:before="157" w:line="227" w:lineRule="auto"/>
              <w:ind w:left="131"/>
              <w:rPr>
                <w:rFonts w:hint="eastAsia"/>
              </w:rPr>
            </w:pPr>
            <w:r>
              <w:rPr>
                <w:spacing w:val="-5"/>
              </w:rPr>
              <w:t>时间</w:t>
            </w:r>
          </w:p>
        </w:tc>
        <w:tc>
          <w:tcPr>
            <w:tcW w:w="3619" w:type="dxa"/>
            <w:gridSpan w:val="2"/>
          </w:tcPr>
          <w:p w14:paraId="35891B7B">
            <w:pPr>
              <w:pStyle w:val="8"/>
              <w:spacing w:before="157" w:line="225" w:lineRule="auto"/>
              <w:ind w:left="1078"/>
              <w:rPr>
                <w:rFonts w:hint="eastAsia"/>
              </w:rPr>
            </w:pPr>
            <w:r>
              <w:rPr>
                <w:spacing w:val="-6"/>
              </w:rPr>
              <w:t>年</w:t>
            </w:r>
            <w:r>
              <w:rPr>
                <w:spacing w:val="10"/>
              </w:rPr>
              <w:t xml:space="preserve">    </w:t>
            </w:r>
            <w:r>
              <w:rPr>
                <w:spacing w:val="-6"/>
              </w:rPr>
              <w:t>月</w:t>
            </w:r>
            <w:r>
              <w:rPr>
                <w:spacing w:val="22"/>
              </w:rPr>
              <w:t xml:space="preserve">    </w:t>
            </w:r>
            <w:r>
              <w:rPr>
                <w:spacing w:val="-6"/>
              </w:rPr>
              <w:t>日</w:t>
            </w:r>
          </w:p>
        </w:tc>
      </w:tr>
      <w:tr w14:paraId="74A3C9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552" w:type="dxa"/>
            <w:gridSpan w:val="2"/>
          </w:tcPr>
          <w:p w14:paraId="7D08EC49">
            <w:pPr>
              <w:pStyle w:val="8"/>
              <w:spacing w:before="156" w:line="225" w:lineRule="auto"/>
              <w:ind w:left="125"/>
              <w:rPr>
                <w:rFonts w:hint="eastAsia"/>
              </w:rPr>
            </w:pPr>
            <w:r>
              <w:rPr>
                <w:spacing w:val="5"/>
              </w:rPr>
              <w:t>学员签到</w:t>
            </w:r>
          </w:p>
        </w:tc>
        <w:tc>
          <w:tcPr>
            <w:tcW w:w="2277" w:type="dxa"/>
          </w:tcPr>
          <w:p w14:paraId="5A5D9F62"/>
        </w:tc>
        <w:tc>
          <w:tcPr>
            <w:tcW w:w="2863" w:type="dxa"/>
            <w:gridSpan w:val="3"/>
          </w:tcPr>
          <w:p w14:paraId="54B85DF9"/>
        </w:tc>
        <w:tc>
          <w:tcPr>
            <w:tcW w:w="2600" w:type="dxa"/>
          </w:tcPr>
          <w:p w14:paraId="3FF9FE76"/>
        </w:tc>
      </w:tr>
      <w:tr w14:paraId="776A9D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0" w:hRule="atLeast"/>
        </w:trPr>
        <w:tc>
          <w:tcPr>
            <w:tcW w:w="703" w:type="dxa"/>
            <w:textDirection w:val="tbRlV"/>
          </w:tcPr>
          <w:p w14:paraId="4A635141">
            <w:pPr>
              <w:pStyle w:val="8"/>
              <w:spacing w:before="191" w:line="214" w:lineRule="auto"/>
              <w:ind w:left="1403"/>
              <w:rPr>
                <w:rFonts w:hint="eastAsia"/>
              </w:rPr>
            </w:pPr>
            <w:r>
              <w:rPr>
                <w:spacing w:val="8"/>
              </w:rPr>
              <w:t>工</w:t>
            </w:r>
            <w:r>
              <w:rPr>
                <w:spacing w:val="31"/>
              </w:rPr>
              <w:t xml:space="preserve">     </w:t>
            </w:r>
            <w:r>
              <w:rPr>
                <w:spacing w:val="8"/>
              </w:rPr>
              <w:t>程</w:t>
            </w:r>
            <w:r>
              <w:rPr>
                <w:spacing w:val="31"/>
              </w:rPr>
              <w:t xml:space="preserve">     </w:t>
            </w:r>
            <w:r>
              <w:rPr>
                <w:spacing w:val="8"/>
              </w:rPr>
              <w:t>笔</w:t>
            </w:r>
            <w:r>
              <w:rPr>
                <w:spacing w:val="30"/>
              </w:rPr>
              <w:t xml:space="preserve">     </w:t>
            </w:r>
            <w:r>
              <w:rPr>
                <w:spacing w:val="8"/>
              </w:rPr>
              <w:t>记</w:t>
            </w:r>
          </w:p>
        </w:tc>
        <w:tc>
          <w:tcPr>
            <w:tcW w:w="8589" w:type="dxa"/>
            <w:gridSpan w:val="6"/>
          </w:tcPr>
          <w:p w14:paraId="5F310A72">
            <w:pPr>
              <w:pStyle w:val="8"/>
              <w:spacing w:before="38" w:line="219" w:lineRule="auto"/>
              <w:ind w:left="125"/>
              <w:rPr>
                <w:rFonts w:hint="eastAsia"/>
                <w:sz w:val="24"/>
                <w:szCs w:val="24"/>
                <w:lang w:eastAsia="zh-CN"/>
              </w:rPr>
            </w:pPr>
            <w:r>
              <w:rPr>
                <w:spacing w:val="-2"/>
                <w:sz w:val="24"/>
                <w:szCs w:val="24"/>
                <w:lang w:eastAsia="zh-CN"/>
              </w:rPr>
              <w:t>（手写，内容为文字、草图、计算过程等</w:t>
            </w:r>
            <w:r>
              <w:rPr>
                <w:spacing w:val="7"/>
                <w:sz w:val="24"/>
                <w:szCs w:val="24"/>
                <w:lang w:eastAsia="zh-CN"/>
              </w:rPr>
              <w:t>）：</w:t>
            </w:r>
          </w:p>
        </w:tc>
      </w:tr>
      <w:tr w14:paraId="061596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1552" w:type="dxa"/>
            <w:gridSpan w:val="2"/>
          </w:tcPr>
          <w:p w14:paraId="5027C734">
            <w:pPr>
              <w:spacing w:line="366" w:lineRule="auto"/>
              <w:rPr>
                <w:lang w:eastAsia="zh-CN"/>
              </w:rPr>
            </w:pPr>
          </w:p>
          <w:p w14:paraId="2112022A">
            <w:pPr>
              <w:pStyle w:val="8"/>
              <w:spacing w:before="101" w:line="225" w:lineRule="auto"/>
              <w:ind w:left="148"/>
              <w:rPr>
                <w:rFonts w:hint="eastAsia"/>
              </w:rPr>
            </w:pPr>
            <w:r>
              <w:rPr>
                <w:spacing w:val="5"/>
              </w:rPr>
              <w:t>完成情况</w:t>
            </w:r>
          </w:p>
        </w:tc>
        <w:tc>
          <w:tcPr>
            <w:tcW w:w="7740" w:type="dxa"/>
            <w:gridSpan w:val="5"/>
          </w:tcPr>
          <w:p w14:paraId="4AE9CACA"/>
        </w:tc>
      </w:tr>
      <w:tr w14:paraId="4F7307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7" w:hRule="atLeast"/>
        </w:trPr>
        <w:tc>
          <w:tcPr>
            <w:tcW w:w="1552" w:type="dxa"/>
            <w:gridSpan w:val="2"/>
          </w:tcPr>
          <w:p w14:paraId="05471423">
            <w:pPr>
              <w:spacing w:line="367" w:lineRule="auto"/>
            </w:pPr>
          </w:p>
          <w:p w14:paraId="12DC3824">
            <w:pPr>
              <w:pStyle w:val="8"/>
              <w:spacing w:before="100" w:line="225" w:lineRule="auto"/>
              <w:ind w:left="130"/>
              <w:rPr>
                <w:rFonts w:hint="eastAsia"/>
              </w:rPr>
            </w:pPr>
            <w:r>
              <w:rPr>
                <w:spacing w:val="3"/>
              </w:rPr>
              <w:t>改进意见</w:t>
            </w:r>
          </w:p>
        </w:tc>
        <w:tc>
          <w:tcPr>
            <w:tcW w:w="7740" w:type="dxa"/>
            <w:gridSpan w:val="5"/>
          </w:tcPr>
          <w:p w14:paraId="2562841D"/>
        </w:tc>
      </w:tr>
    </w:tbl>
    <w:p w14:paraId="0AF3B7D5">
      <w:pPr>
        <w:spacing w:before="153" w:line="225" w:lineRule="auto"/>
        <w:ind w:left="126"/>
        <w:rPr>
          <w:rFonts w:hint="eastAsia" w:ascii="宋体" w:hAnsi="宋体" w:eastAsia="宋体" w:cs="宋体"/>
          <w:sz w:val="31"/>
          <w:szCs w:val="31"/>
          <w:lang w:eastAsia="zh-CN"/>
        </w:rPr>
      </w:pPr>
      <w:r>
        <w:rPr>
          <w:rFonts w:ascii="宋体" w:hAnsi="宋体" w:eastAsia="宋体" w:cs="宋体"/>
          <w:spacing w:val="7"/>
          <w:sz w:val="31"/>
          <w:szCs w:val="31"/>
          <w:lang w:eastAsia="zh-CN"/>
        </w:rPr>
        <w:t>填表人</w:t>
      </w:r>
      <w:r>
        <w:rPr>
          <w:rFonts w:ascii="宋体" w:hAnsi="宋体" w:eastAsia="宋体" w:cs="宋体"/>
          <w:spacing w:val="-10"/>
          <w:sz w:val="31"/>
          <w:szCs w:val="31"/>
          <w:lang w:eastAsia="zh-CN"/>
        </w:rPr>
        <w:t>：（</w:t>
      </w:r>
      <w:r>
        <w:rPr>
          <w:rFonts w:ascii="宋体" w:hAnsi="宋体" w:eastAsia="宋体" w:cs="宋体"/>
          <w:spacing w:val="7"/>
          <w:sz w:val="31"/>
          <w:szCs w:val="31"/>
          <w:lang w:eastAsia="zh-CN"/>
        </w:rPr>
        <w:t>签名）</w:t>
      </w:r>
      <w:r>
        <w:rPr>
          <w:rFonts w:ascii="宋体" w:hAnsi="宋体" w:eastAsia="宋体" w:cs="宋体"/>
          <w:spacing w:val="5"/>
          <w:sz w:val="31"/>
          <w:szCs w:val="31"/>
          <w:u w:val="single"/>
          <w:lang w:eastAsia="zh-CN"/>
        </w:rPr>
        <w:t xml:space="preserve">           </w:t>
      </w:r>
      <w:r>
        <w:rPr>
          <w:rFonts w:ascii="宋体" w:hAnsi="宋体" w:eastAsia="宋体" w:cs="宋体"/>
          <w:spacing w:val="-117"/>
          <w:sz w:val="31"/>
          <w:szCs w:val="31"/>
          <w:lang w:eastAsia="zh-CN"/>
        </w:rPr>
        <w:t xml:space="preserve"> </w:t>
      </w:r>
      <w:r>
        <w:rPr>
          <w:rFonts w:ascii="宋体" w:hAnsi="宋体" w:eastAsia="宋体" w:cs="宋体"/>
          <w:spacing w:val="7"/>
          <w:sz w:val="31"/>
          <w:szCs w:val="31"/>
          <w:lang w:eastAsia="zh-CN"/>
        </w:rPr>
        <w:t>、 指导教师</w:t>
      </w:r>
      <w:r>
        <w:rPr>
          <w:rFonts w:ascii="宋体" w:hAnsi="宋体" w:eastAsia="宋体" w:cs="宋体"/>
          <w:spacing w:val="-10"/>
          <w:sz w:val="31"/>
          <w:szCs w:val="31"/>
          <w:lang w:eastAsia="zh-CN"/>
        </w:rPr>
        <w:t>：（</w:t>
      </w:r>
      <w:r>
        <w:rPr>
          <w:rFonts w:ascii="宋体" w:hAnsi="宋体" w:eastAsia="宋体" w:cs="宋体"/>
          <w:spacing w:val="7"/>
          <w:sz w:val="31"/>
          <w:szCs w:val="31"/>
          <w:lang w:eastAsia="zh-CN"/>
        </w:rPr>
        <w:t>签名）</w:t>
      </w:r>
      <w:r>
        <w:rPr>
          <w:rFonts w:ascii="宋体" w:hAnsi="宋体" w:eastAsia="宋体" w:cs="宋体"/>
          <w:spacing w:val="7"/>
          <w:sz w:val="31"/>
          <w:szCs w:val="31"/>
          <w:u w:val="single"/>
          <w:lang w:eastAsia="zh-CN"/>
        </w:rPr>
        <w:t xml:space="preserve">         </w:t>
      </w:r>
    </w:p>
    <w:p w14:paraId="42E0234C">
      <w:pPr>
        <w:tabs>
          <w:tab w:val="left" w:pos="1551"/>
        </w:tabs>
        <w:spacing w:before="246" w:line="225" w:lineRule="auto"/>
        <w:ind w:left="111"/>
        <w:rPr>
          <w:rFonts w:hint="eastAsia" w:ascii="宋体" w:hAnsi="宋体" w:eastAsia="宋体" w:cs="宋体"/>
          <w:sz w:val="31"/>
          <w:szCs w:val="31"/>
          <w:lang w:eastAsia="zh-CN"/>
        </w:rPr>
      </w:pPr>
      <w:r>
        <w:rPr>
          <w:rFonts w:ascii="宋体" w:hAnsi="宋体" w:eastAsia="宋体" w:cs="宋体"/>
          <w:sz w:val="31"/>
          <w:szCs w:val="31"/>
          <w:u w:val="single"/>
          <w:lang w:eastAsia="zh-CN"/>
        </w:rPr>
        <w:tab/>
      </w:r>
      <w:r>
        <w:rPr>
          <w:rFonts w:ascii="宋体" w:hAnsi="宋体" w:eastAsia="宋体" w:cs="宋体"/>
          <w:spacing w:val="-137"/>
          <w:sz w:val="31"/>
          <w:szCs w:val="31"/>
          <w:lang w:eastAsia="zh-CN"/>
        </w:rPr>
        <w:t xml:space="preserve"> </w:t>
      </w:r>
      <w:r>
        <w:rPr>
          <w:rFonts w:ascii="宋体" w:hAnsi="宋体" w:eastAsia="宋体" w:cs="宋体"/>
          <w:spacing w:val="-10"/>
          <w:sz w:val="31"/>
          <w:szCs w:val="31"/>
          <w:lang w:eastAsia="zh-CN"/>
        </w:rPr>
        <w:t>年</w:t>
      </w:r>
      <w:r>
        <w:rPr>
          <w:rFonts w:ascii="宋体" w:hAnsi="宋体" w:eastAsia="宋体" w:cs="宋体"/>
          <w:spacing w:val="-153"/>
          <w:sz w:val="31"/>
          <w:szCs w:val="31"/>
          <w:lang w:eastAsia="zh-CN"/>
        </w:rPr>
        <w:t xml:space="preserve"> </w:t>
      </w:r>
      <w:r>
        <w:rPr>
          <w:rFonts w:ascii="宋体" w:hAnsi="宋体" w:eastAsia="宋体" w:cs="宋体"/>
          <w:spacing w:val="4"/>
          <w:sz w:val="31"/>
          <w:szCs w:val="31"/>
          <w:u w:val="single"/>
          <w:lang w:eastAsia="zh-CN"/>
        </w:rPr>
        <w:t xml:space="preserve">    </w:t>
      </w:r>
      <w:r>
        <w:rPr>
          <w:rFonts w:ascii="宋体" w:hAnsi="宋体" w:eastAsia="宋体" w:cs="宋体"/>
          <w:spacing w:val="-132"/>
          <w:sz w:val="31"/>
          <w:szCs w:val="31"/>
          <w:lang w:eastAsia="zh-CN"/>
        </w:rPr>
        <w:t xml:space="preserve"> </w:t>
      </w:r>
      <w:r>
        <w:rPr>
          <w:rFonts w:ascii="宋体" w:hAnsi="宋体" w:eastAsia="宋体" w:cs="宋体"/>
          <w:spacing w:val="-10"/>
          <w:sz w:val="31"/>
          <w:szCs w:val="31"/>
          <w:lang w:eastAsia="zh-CN"/>
        </w:rPr>
        <w:t>月</w:t>
      </w:r>
      <w:r>
        <w:rPr>
          <w:rFonts w:ascii="宋体" w:hAnsi="宋体" w:eastAsia="宋体" w:cs="宋体"/>
          <w:spacing w:val="-153"/>
          <w:sz w:val="31"/>
          <w:szCs w:val="31"/>
          <w:lang w:eastAsia="zh-CN"/>
        </w:rPr>
        <w:t xml:space="preserve"> </w:t>
      </w:r>
      <w:r>
        <w:rPr>
          <w:rFonts w:ascii="宋体" w:hAnsi="宋体" w:eastAsia="宋体" w:cs="宋体"/>
          <w:spacing w:val="4"/>
          <w:sz w:val="31"/>
          <w:szCs w:val="31"/>
          <w:u w:val="single"/>
          <w:lang w:eastAsia="zh-CN"/>
        </w:rPr>
        <w:t xml:space="preserve">     </w:t>
      </w:r>
      <w:r>
        <w:rPr>
          <w:rFonts w:ascii="宋体" w:hAnsi="宋体" w:eastAsia="宋体" w:cs="宋体"/>
          <w:spacing w:val="-83"/>
          <w:sz w:val="31"/>
          <w:szCs w:val="31"/>
          <w:lang w:eastAsia="zh-CN"/>
        </w:rPr>
        <w:t xml:space="preserve"> </w:t>
      </w:r>
      <w:r>
        <w:rPr>
          <w:rFonts w:ascii="宋体" w:hAnsi="宋体" w:eastAsia="宋体" w:cs="宋体"/>
          <w:spacing w:val="-10"/>
          <w:sz w:val="31"/>
          <w:szCs w:val="31"/>
          <w:lang w:eastAsia="zh-CN"/>
        </w:rPr>
        <w:t xml:space="preserve">日            </w:t>
      </w:r>
      <w:r>
        <w:rPr>
          <w:rFonts w:ascii="宋体" w:hAnsi="宋体" w:eastAsia="宋体" w:cs="宋体"/>
          <w:spacing w:val="5"/>
          <w:sz w:val="31"/>
          <w:szCs w:val="31"/>
          <w:u w:val="single"/>
          <w:lang w:eastAsia="zh-CN"/>
        </w:rPr>
        <w:t xml:space="preserve">      </w:t>
      </w:r>
      <w:r>
        <w:rPr>
          <w:rFonts w:ascii="宋体" w:hAnsi="宋体" w:eastAsia="宋体" w:cs="宋体"/>
          <w:spacing w:val="-141"/>
          <w:sz w:val="31"/>
          <w:szCs w:val="31"/>
          <w:lang w:eastAsia="zh-CN"/>
        </w:rPr>
        <w:t xml:space="preserve"> </w:t>
      </w:r>
      <w:r>
        <w:rPr>
          <w:rFonts w:ascii="宋体" w:hAnsi="宋体" w:eastAsia="宋体" w:cs="宋体"/>
          <w:spacing w:val="-10"/>
          <w:sz w:val="31"/>
          <w:szCs w:val="31"/>
          <w:lang w:eastAsia="zh-CN"/>
        </w:rPr>
        <w:t>年</w:t>
      </w:r>
      <w:r>
        <w:rPr>
          <w:rFonts w:ascii="宋体" w:hAnsi="宋体" w:eastAsia="宋体" w:cs="宋体"/>
          <w:spacing w:val="-153"/>
          <w:sz w:val="31"/>
          <w:szCs w:val="31"/>
          <w:lang w:eastAsia="zh-CN"/>
        </w:rPr>
        <w:t xml:space="preserve"> </w:t>
      </w:r>
      <w:r>
        <w:rPr>
          <w:rFonts w:ascii="宋体" w:hAnsi="宋体" w:eastAsia="宋体" w:cs="宋体"/>
          <w:spacing w:val="4"/>
          <w:sz w:val="31"/>
          <w:szCs w:val="31"/>
          <w:u w:val="single"/>
          <w:lang w:eastAsia="zh-CN"/>
        </w:rPr>
        <w:t xml:space="preserve">    </w:t>
      </w:r>
      <w:r>
        <w:rPr>
          <w:rFonts w:ascii="宋体" w:hAnsi="宋体" w:eastAsia="宋体" w:cs="宋体"/>
          <w:spacing w:val="-132"/>
          <w:sz w:val="31"/>
          <w:szCs w:val="31"/>
          <w:lang w:eastAsia="zh-CN"/>
        </w:rPr>
        <w:t xml:space="preserve"> </w:t>
      </w:r>
      <w:r>
        <w:rPr>
          <w:rFonts w:ascii="宋体" w:hAnsi="宋体" w:eastAsia="宋体" w:cs="宋体"/>
          <w:spacing w:val="-10"/>
          <w:sz w:val="31"/>
          <w:szCs w:val="31"/>
          <w:lang w:eastAsia="zh-CN"/>
        </w:rPr>
        <w:t>月</w:t>
      </w:r>
      <w:r>
        <w:rPr>
          <w:rFonts w:ascii="宋体" w:hAnsi="宋体" w:eastAsia="宋体" w:cs="宋体"/>
          <w:spacing w:val="-153"/>
          <w:sz w:val="31"/>
          <w:szCs w:val="31"/>
          <w:lang w:eastAsia="zh-CN"/>
        </w:rPr>
        <w:t xml:space="preserve"> </w:t>
      </w:r>
      <w:r>
        <w:rPr>
          <w:rFonts w:ascii="宋体" w:hAnsi="宋体" w:eastAsia="宋体" w:cs="宋体"/>
          <w:spacing w:val="4"/>
          <w:sz w:val="31"/>
          <w:szCs w:val="31"/>
          <w:u w:val="single"/>
          <w:lang w:eastAsia="zh-CN"/>
        </w:rPr>
        <w:t xml:space="preserve">    </w:t>
      </w:r>
      <w:r>
        <w:rPr>
          <w:rFonts w:ascii="宋体" w:hAnsi="宋体" w:eastAsia="宋体" w:cs="宋体"/>
          <w:spacing w:val="-84"/>
          <w:sz w:val="31"/>
          <w:szCs w:val="31"/>
          <w:lang w:eastAsia="zh-CN"/>
        </w:rPr>
        <w:t xml:space="preserve"> </w:t>
      </w:r>
      <w:r>
        <w:rPr>
          <w:rFonts w:ascii="宋体" w:hAnsi="宋体" w:eastAsia="宋体" w:cs="宋体"/>
          <w:spacing w:val="-10"/>
          <w:sz w:val="31"/>
          <w:szCs w:val="31"/>
          <w:lang w:eastAsia="zh-CN"/>
        </w:rPr>
        <w:t>日</w:t>
      </w:r>
    </w:p>
    <w:p w14:paraId="2BB6E7F0">
      <w:pPr>
        <w:jc w:val="both"/>
        <w:rPr>
          <w:rFonts w:hint="eastAsia" w:ascii="宋体" w:hAnsi="宋体" w:eastAsia="宋体" w:cs="宋体"/>
          <w:lang w:eastAsia="zh-CN"/>
        </w:rPr>
      </w:pPr>
    </w:p>
    <w:p w14:paraId="22ECA70C">
      <w:pPr>
        <w:jc w:val="both"/>
        <w:rPr>
          <w:rFonts w:hint="eastAsia" w:ascii="宋体" w:hAnsi="宋体" w:eastAsia="宋体" w:cs="宋体"/>
          <w:lang w:eastAsia="zh-CN"/>
        </w:rPr>
      </w:pPr>
      <w:r>
        <w:rPr>
          <w:rFonts w:hint="eastAsia" w:ascii="宋体" w:hAnsi="宋体" w:eastAsia="宋体" w:cs="宋体"/>
          <w:lang w:eastAsia="zh-CN"/>
        </w:rPr>
        <w:t xml:space="preserve">注：1、本表用于每次训练活动中记录活动情况，请如实填写； </w:t>
      </w:r>
    </w:p>
    <w:p w14:paraId="6BD14E6C">
      <w:pPr>
        <w:numPr>
          <w:ilvl w:val="0"/>
          <w:numId w:val="1"/>
        </w:numPr>
        <w:ind w:firstLine="420" w:firstLineChars="200"/>
        <w:jc w:val="both"/>
        <w:rPr>
          <w:rFonts w:hint="eastAsia" w:ascii="宋体" w:hAnsi="宋体" w:eastAsia="宋体" w:cs="宋体"/>
          <w:lang w:eastAsia="zh-CN"/>
        </w:rPr>
      </w:pPr>
      <w:r>
        <w:rPr>
          <w:rFonts w:hint="eastAsia" w:ascii="宋体" w:hAnsi="宋体" w:eastAsia="宋体" w:cs="宋体"/>
          <w:lang w:eastAsia="zh-CN"/>
        </w:rPr>
        <w:t>提交时需装订成册，加盖队员所在学校公章，可以是原件也可是复印件；</w:t>
      </w:r>
    </w:p>
    <w:p w14:paraId="57BA87FC">
      <w:pPr>
        <w:numPr>
          <w:ilvl w:val="0"/>
          <w:numId w:val="1"/>
        </w:numPr>
        <w:ind w:firstLine="420" w:firstLineChars="200"/>
        <w:jc w:val="both"/>
        <w:rPr>
          <w:rFonts w:hint="eastAsia" w:ascii="宋体" w:hAnsi="宋体" w:eastAsia="宋体" w:cs="宋体"/>
          <w:lang w:eastAsia="zh-CN"/>
        </w:rPr>
      </w:pPr>
      <w:r>
        <w:rPr>
          <w:rFonts w:hint="eastAsia" w:ascii="宋体" w:hAnsi="宋体" w:eastAsia="宋体" w:cs="宋体"/>
          <w:lang w:eastAsia="zh-CN"/>
        </w:rPr>
        <w:t>温馨提示：在下一年度竞赛中拿出上年度竞赛的工程笔记将获得额外的惊喜奖励。</w:t>
      </w:r>
    </w:p>
    <w:p w14:paraId="29FFA70A">
      <w:pPr>
        <w:spacing w:before="182" w:line="225" w:lineRule="auto"/>
        <w:rPr>
          <w:rFonts w:hint="eastAsia" w:ascii="宋体" w:hAnsi="宋体" w:eastAsia="宋体" w:cs="宋体"/>
          <w:sz w:val="31"/>
          <w:szCs w:val="31"/>
          <w:lang w:eastAsia="zh-CN"/>
        </w:rPr>
      </w:pPr>
    </w:p>
    <w:p w14:paraId="4FB7F1F7">
      <w:pPr>
        <w:spacing w:before="182" w:line="225" w:lineRule="auto"/>
        <w:rPr>
          <w:rFonts w:hint="eastAsia" w:ascii="宋体" w:hAnsi="宋体" w:eastAsia="宋体" w:cs="宋体"/>
          <w:sz w:val="31"/>
          <w:szCs w:val="31"/>
          <w:lang w:eastAsia="zh-CN"/>
        </w:rPr>
      </w:pPr>
    </w:p>
    <w:p w14:paraId="5ECA6792">
      <w:pPr>
        <w:spacing w:before="182" w:line="225" w:lineRule="auto"/>
        <w:ind w:left="420" w:leftChars="200"/>
        <w:jc w:val="center"/>
        <w:rPr>
          <w:rFonts w:hint="eastAsia" w:ascii="宋体" w:hAnsi="宋体" w:eastAsia="宋体" w:cs="宋体"/>
          <w:sz w:val="31"/>
          <w:szCs w:val="31"/>
          <w:lang w:eastAsia="zh-CN"/>
        </w:rPr>
      </w:pPr>
    </w:p>
    <w:p w14:paraId="15F439E3">
      <w:pPr>
        <w:spacing w:before="182" w:line="225" w:lineRule="auto"/>
        <w:ind w:left="420" w:leftChars="200"/>
        <w:jc w:val="center"/>
        <w:rPr>
          <w:rFonts w:hint="eastAsia" w:ascii="宋体" w:hAnsi="宋体" w:eastAsia="宋体" w:cs="宋体"/>
          <w:sz w:val="31"/>
          <w:szCs w:val="31"/>
          <w:lang w:eastAsia="zh-CN"/>
        </w:rPr>
      </w:pPr>
    </w:p>
    <w:p w14:paraId="555D77E1">
      <w:pPr>
        <w:spacing w:before="182" w:line="225" w:lineRule="auto"/>
        <w:ind w:left="420" w:leftChars="200"/>
        <w:jc w:val="center"/>
        <w:rPr>
          <w:rFonts w:hint="eastAsia" w:ascii="宋体" w:hAnsi="宋体" w:eastAsia="宋体" w:cs="宋体"/>
          <w:sz w:val="31"/>
          <w:szCs w:val="31"/>
          <w:lang w:eastAsia="zh-CN"/>
        </w:rPr>
      </w:pPr>
      <w:r>
        <w:rPr>
          <w:rFonts w:ascii="宋体" w:hAnsi="宋体" w:eastAsia="宋体" w:cs="宋体"/>
          <w:sz w:val="31"/>
          <w:szCs w:val="31"/>
          <w:lang w:eastAsia="zh-CN"/>
        </w:rPr>
        <w:t>WRO</w:t>
      </w:r>
      <w:r>
        <w:rPr>
          <w:rFonts w:ascii="宋体" w:hAnsi="宋体" w:eastAsia="宋体" w:cs="宋体"/>
          <w:spacing w:val="-52"/>
          <w:sz w:val="31"/>
          <w:szCs w:val="31"/>
          <w:lang w:eastAsia="zh-CN"/>
        </w:rPr>
        <w:t xml:space="preserve"> </w:t>
      </w:r>
      <w:r>
        <w:rPr>
          <w:rFonts w:ascii="宋体" w:hAnsi="宋体" w:eastAsia="宋体" w:cs="宋体"/>
          <w:spacing w:val="8"/>
          <w:sz w:val="31"/>
          <w:szCs w:val="31"/>
          <w:lang w:eastAsia="zh-CN"/>
        </w:rPr>
        <w:t>常规赛评分细则</w:t>
      </w:r>
    </w:p>
    <w:p w14:paraId="7DCCD856">
      <w:pPr>
        <w:pStyle w:val="2"/>
        <w:spacing w:line="254" w:lineRule="auto"/>
        <w:rPr>
          <w:lang w:eastAsia="zh-CN"/>
        </w:rPr>
      </w:pPr>
    </w:p>
    <w:p w14:paraId="36946722">
      <w:pPr>
        <w:pStyle w:val="2"/>
        <w:spacing w:line="255" w:lineRule="auto"/>
        <w:rPr>
          <w:lang w:eastAsia="zh-CN"/>
        </w:rPr>
      </w:pPr>
    </w:p>
    <w:p w14:paraId="764561FC">
      <w:pPr>
        <w:pStyle w:val="2"/>
        <w:spacing w:line="255" w:lineRule="auto"/>
        <w:rPr>
          <w:lang w:eastAsia="zh-CN"/>
        </w:rPr>
      </w:pPr>
    </w:p>
    <w:p w14:paraId="5ECCEA32">
      <w:pPr>
        <w:spacing w:before="101" w:line="225" w:lineRule="auto"/>
        <w:ind w:left="14"/>
        <w:rPr>
          <w:rFonts w:hint="eastAsia" w:ascii="宋体" w:hAnsi="宋体" w:eastAsia="宋体" w:cs="宋体"/>
          <w:sz w:val="31"/>
          <w:szCs w:val="31"/>
          <w:lang w:eastAsia="zh-CN"/>
        </w:rPr>
      </w:pPr>
      <w:r>
        <w:rPr>
          <w:rFonts w:ascii="宋体" w:hAnsi="宋体" w:eastAsia="宋体" w:cs="宋体"/>
          <w:spacing w:val="6"/>
          <w:sz w:val="31"/>
          <w:szCs w:val="31"/>
          <w:lang w:eastAsia="zh-CN"/>
        </w:rPr>
        <w:t>一、场地竞赛实际得分（占比</w:t>
      </w:r>
      <w:r>
        <w:rPr>
          <w:rFonts w:ascii="宋体" w:hAnsi="宋体" w:eastAsia="宋体" w:cs="宋体"/>
          <w:spacing w:val="-49"/>
          <w:sz w:val="31"/>
          <w:szCs w:val="31"/>
          <w:lang w:eastAsia="zh-CN"/>
        </w:rPr>
        <w:t xml:space="preserve"> </w:t>
      </w:r>
      <w:r>
        <w:rPr>
          <w:rFonts w:ascii="宋体" w:hAnsi="宋体" w:eastAsia="宋体" w:cs="宋体"/>
          <w:spacing w:val="6"/>
          <w:sz w:val="31"/>
          <w:szCs w:val="31"/>
          <w:lang w:eastAsia="zh-CN"/>
        </w:rPr>
        <w:t>60%）</w:t>
      </w:r>
    </w:p>
    <w:p w14:paraId="76415E7F">
      <w:pPr>
        <w:spacing w:before="246" w:line="224" w:lineRule="auto"/>
        <w:ind w:left="14"/>
        <w:rPr>
          <w:rFonts w:hint="eastAsia" w:ascii="宋体" w:hAnsi="宋体" w:eastAsia="宋体" w:cs="宋体"/>
          <w:sz w:val="31"/>
          <w:szCs w:val="31"/>
        </w:rPr>
      </w:pPr>
      <w:r>
        <w:rPr>
          <w:rFonts w:ascii="宋体" w:hAnsi="宋体" w:eastAsia="宋体" w:cs="宋体"/>
          <w:spacing w:val="5"/>
          <w:sz w:val="31"/>
          <w:szCs w:val="31"/>
        </w:rPr>
        <w:t>二、提交文字材料得分（占比</w:t>
      </w:r>
      <w:r>
        <w:rPr>
          <w:rFonts w:ascii="宋体" w:hAnsi="宋体" w:eastAsia="宋体" w:cs="宋体"/>
          <w:spacing w:val="-32"/>
          <w:sz w:val="31"/>
          <w:szCs w:val="31"/>
        </w:rPr>
        <w:t xml:space="preserve"> </w:t>
      </w:r>
      <w:r>
        <w:rPr>
          <w:rFonts w:ascii="宋体" w:hAnsi="宋体" w:eastAsia="宋体" w:cs="宋体"/>
          <w:spacing w:val="5"/>
          <w:sz w:val="31"/>
          <w:szCs w:val="31"/>
        </w:rPr>
        <w:t>15%）</w:t>
      </w:r>
    </w:p>
    <w:p w14:paraId="44D32247">
      <w:pPr>
        <w:spacing w:before="247" w:line="225" w:lineRule="auto"/>
        <w:ind w:left="9"/>
        <w:outlineLvl w:val="2"/>
        <w:rPr>
          <w:rFonts w:hint="eastAsia" w:ascii="宋体" w:hAnsi="宋体" w:eastAsia="宋体" w:cs="宋体"/>
          <w:sz w:val="31"/>
          <w:szCs w:val="31"/>
          <w:lang w:eastAsia="zh-CN"/>
        </w:rPr>
      </w:pPr>
      <w:r>
        <w:rPr>
          <w:rFonts w:ascii="宋体" w:hAnsi="宋体" w:eastAsia="宋体" w:cs="宋体"/>
          <w:spacing w:val="6"/>
          <w:sz w:val="31"/>
          <w:szCs w:val="31"/>
          <w:lang w:eastAsia="zh-CN"/>
        </w:rPr>
        <w:t>三、现场问辩环节得分（占比</w:t>
      </w:r>
      <w:r>
        <w:rPr>
          <w:rFonts w:ascii="宋体" w:hAnsi="宋体" w:eastAsia="宋体" w:cs="宋体"/>
          <w:spacing w:val="-44"/>
          <w:sz w:val="31"/>
          <w:szCs w:val="31"/>
          <w:lang w:eastAsia="zh-CN"/>
        </w:rPr>
        <w:t xml:space="preserve"> </w:t>
      </w:r>
      <w:r>
        <w:rPr>
          <w:rFonts w:ascii="宋体" w:hAnsi="宋体" w:eastAsia="宋体" w:cs="宋体"/>
          <w:spacing w:val="6"/>
          <w:sz w:val="31"/>
          <w:szCs w:val="31"/>
          <w:lang w:eastAsia="zh-CN"/>
        </w:rPr>
        <w:t>25%）</w:t>
      </w:r>
    </w:p>
    <w:p w14:paraId="72D6C63F">
      <w:pPr>
        <w:spacing w:line="93" w:lineRule="exact"/>
        <w:rPr>
          <w:lang w:eastAsia="zh-CN"/>
        </w:rPr>
      </w:pPr>
    </w:p>
    <w:tbl>
      <w:tblPr>
        <w:tblStyle w:val="7"/>
        <w:tblW w:w="906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3"/>
        <w:gridCol w:w="743"/>
        <w:gridCol w:w="4619"/>
        <w:gridCol w:w="978"/>
        <w:gridCol w:w="1292"/>
        <w:gridCol w:w="606"/>
      </w:tblGrid>
      <w:tr w14:paraId="65D1A4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95" w:hRule="atLeast"/>
        </w:trPr>
        <w:tc>
          <w:tcPr>
            <w:tcW w:w="823" w:type="dxa"/>
          </w:tcPr>
          <w:p w14:paraId="34805187">
            <w:pPr>
              <w:spacing w:line="464" w:lineRule="auto"/>
              <w:rPr>
                <w:lang w:eastAsia="zh-CN"/>
              </w:rPr>
            </w:pPr>
          </w:p>
          <w:p w14:paraId="39C47E96">
            <w:pPr>
              <w:pStyle w:val="8"/>
              <w:spacing w:before="91" w:line="221" w:lineRule="auto"/>
              <w:ind w:left="138"/>
              <w:rPr>
                <w:rFonts w:hint="eastAsia"/>
                <w:sz w:val="28"/>
                <w:szCs w:val="28"/>
              </w:rPr>
            </w:pPr>
            <w:r>
              <w:rPr>
                <w:spacing w:val="-5"/>
                <w:sz w:val="28"/>
                <w:szCs w:val="28"/>
              </w:rPr>
              <w:t>序号</w:t>
            </w:r>
          </w:p>
        </w:tc>
        <w:tc>
          <w:tcPr>
            <w:tcW w:w="5362" w:type="dxa"/>
            <w:gridSpan w:val="2"/>
          </w:tcPr>
          <w:p w14:paraId="42391277">
            <w:pPr>
              <w:spacing w:line="463" w:lineRule="auto"/>
            </w:pPr>
          </w:p>
          <w:p w14:paraId="22862E22">
            <w:pPr>
              <w:pStyle w:val="8"/>
              <w:spacing w:before="91" w:line="221" w:lineRule="auto"/>
              <w:ind w:left="2128"/>
              <w:rPr>
                <w:rFonts w:hint="eastAsia"/>
                <w:sz w:val="28"/>
                <w:szCs w:val="28"/>
              </w:rPr>
            </w:pPr>
            <w:r>
              <w:rPr>
                <w:spacing w:val="-3"/>
                <w:sz w:val="28"/>
                <w:szCs w:val="28"/>
              </w:rPr>
              <w:t>评定标准</w:t>
            </w:r>
          </w:p>
        </w:tc>
        <w:tc>
          <w:tcPr>
            <w:tcW w:w="978" w:type="dxa"/>
          </w:tcPr>
          <w:p w14:paraId="10A48C18">
            <w:pPr>
              <w:spacing w:line="463" w:lineRule="auto"/>
            </w:pPr>
          </w:p>
          <w:p w14:paraId="139F41F9">
            <w:pPr>
              <w:pStyle w:val="8"/>
              <w:spacing w:before="91" w:line="220" w:lineRule="auto"/>
              <w:ind w:left="217"/>
              <w:rPr>
                <w:rFonts w:hint="eastAsia"/>
                <w:sz w:val="28"/>
                <w:szCs w:val="28"/>
              </w:rPr>
            </w:pPr>
            <w:r>
              <w:rPr>
                <w:spacing w:val="-5"/>
                <w:sz w:val="28"/>
                <w:szCs w:val="28"/>
              </w:rPr>
              <w:t>权重</w:t>
            </w:r>
          </w:p>
        </w:tc>
        <w:tc>
          <w:tcPr>
            <w:tcW w:w="1292" w:type="dxa"/>
          </w:tcPr>
          <w:p w14:paraId="5FB2AB59">
            <w:pPr>
              <w:spacing w:line="463" w:lineRule="auto"/>
            </w:pPr>
          </w:p>
          <w:p w14:paraId="64645085">
            <w:pPr>
              <w:pStyle w:val="8"/>
              <w:spacing w:before="91" w:line="220" w:lineRule="auto"/>
              <w:ind w:left="376"/>
              <w:rPr>
                <w:rFonts w:hint="eastAsia"/>
                <w:sz w:val="28"/>
                <w:szCs w:val="28"/>
              </w:rPr>
            </w:pPr>
            <w:r>
              <w:rPr>
                <w:spacing w:val="-6"/>
                <w:sz w:val="28"/>
                <w:szCs w:val="28"/>
              </w:rPr>
              <w:t>得分</w:t>
            </w:r>
          </w:p>
        </w:tc>
        <w:tc>
          <w:tcPr>
            <w:tcW w:w="606" w:type="dxa"/>
            <w:textDirection w:val="tbRlV"/>
          </w:tcPr>
          <w:p w14:paraId="7771DA53">
            <w:pPr>
              <w:pStyle w:val="8"/>
              <w:spacing w:before="159" w:line="210" w:lineRule="auto"/>
              <w:ind w:left="245"/>
              <w:rPr>
                <w:rFonts w:hint="eastAsia"/>
                <w:sz w:val="28"/>
                <w:szCs w:val="28"/>
              </w:rPr>
            </w:pPr>
            <w:r>
              <w:rPr>
                <w:sz w:val="28"/>
                <w:szCs w:val="28"/>
              </w:rPr>
              <w:t>备</w:t>
            </w:r>
            <w:r>
              <w:rPr>
                <w:spacing w:val="31"/>
                <w:sz w:val="28"/>
                <w:szCs w:val="28"/>
              </w:rPr>
              <w:t xml:space="preserve">  </w:t>
            </w:r>
            <w:r>
              <w:rPr>
                <w:sz w:val="28"/>
                <w:szCs w:val="28"/>
              </w:rPr>
              <w:t>注</w:t>
            </w:r>
          </w:p>
        </w:tc>
      </w:tr>
      <w:tr w14:paraId="56883E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2" w:hRule="atLeast"/>
        </w:trPr>
        <w:tc>
          <w:tcPr>
            <w:tcW w:w="823" w:type="dxa"/>
          </w:tcPr>
          <w:p w14:paraId="369ECB2F">
            <w:pPr>
              <w:pStyle w:val="8"/>
              <w:spacing w:before="208" w:line="242" w:lineRule="auto"/>
              <w:ind w:left="371"/>
              <w:rPr>
                <w:rFonts w:hint="eastAsia"/>
                <w:sz w:val="28"/>
                <w:szCs w:val="28"/>
              </w:rPr>
            </w:pPr>
            <w:r>
              <w:rPr>
                <w:sz w:val="28"/>
                <w:szCs w:val="28"/>
              </w:rPr>
              <w:t>1</w:t>
            </w:r>
          </w:p>
        </w:tc>
        <w:tc>
          <w:tcPr>
            <w:tcW w:w="5362" w:type="dxa"/>
            <w:gridSpan w:val="2"/>
          </w:tcPr>
          <w:p w14:paraId="04E5AA23">
            <w:pPr>
              <w:pStyle w:val="8"/>
              <w:spacing w:before="208" w:line="220" w:lineRule="auto"/>
              <w:ind w:left="937"/>
              <w:rPr>
                <w:rFonts w:hint="eastAsia"/>
                <w:sz w:val="28"/>
                <w:szCs w:val="28"/>
              </w:rPr>
            </w:pPr>
            <w:r>
              <w:rPr>
                <w:spacing w:val="-1"/>
                <w:sz w:val="28"/>
                <w:szCs w:val="28"/>
              </w:rPr>
              <w:t>场地竞赛实际得分</w:t>
            </w:r>
            <w:r>
              <w:rPr>
                <w:spacing w:val="-1"/>
                <w:sz w:val="28"/>
                <w:szCs w:val="28"/>
                <w:u w:val="single"/>
              </w:rPr>
              <w:t xml:space="preserve">       </w:t>
            </w:r>
            <w:r>
              <w:rPr>
                <w:spacing w:val="-120"/>
                <w:sz w:val="28"/>
                <w:szCs w:val="28"/>
              </w:rPr>
              <w:t xml:space="preserve"> </w:t>
            </w:r>
            <w:r>
              <w:rPr>
                <w:spacing w:val="-1"/>
                <w:sz w:val="28"/>
                <w:szCs w:val="28"/>
              </w:rPr>
              <w:t>分</w:t>
            </w:r>
          </w:p>
        </w:tc>
        <w:tc>
          <w:tcPr>
            <w:tcW w:w="978" w:type="dxa"/>
          </w:tcPr>
          <w:p w14:paraId="79BCAEF1">
            <w:pPr>
              <w:pStyle w:val="8"/>
              <w:spacing w:before="209"/>
              <w:ind w:left="290"/>
              <w:rPr>
                <w:rFonts w:hint="eastAsia"/>
                <w:sz w:val="28"/>
                <w:szCs w:val="28"/>
              </w:rPr>
            </w:pPr>
            <w:r>
              <w:rPr>
                <w:spacing w:val="-4"/>
                <w:sz w:val="28"/>
                <w:szCs w:val="28"/>
              </w:rPr>
              <w:t>60%</w:t>
            </w:r>
          </w:p>
        </w:tc>
        <w:tc>
          <w:tcPr>
            <w:tcW w:w="1292" w:type="dxa"/>
          </w:tcPr>
          <w:p w14:paraId="56905686">
            <w:pPr>
              <w:pStyle w:val="8"/>
              <w:spacing w:before="74" w:line="219" w:lineRule="auto"/>
              <w:ind w:left="180"/>
              <w:rPr>
                <w:rFonts w:hint="eastAsia"/>
                <w:sz w:val="24"/>
                <w:szCs w:val="24"/>
              </w:rPr>
            </w:pPr>
            <w:r>
              <w:rPr>
                <w:spacing w:val="-4"/>
                <w:sz w:val="24"/>
                <w:szCs w:val="24"/>
              </w:rPr>
              <w:t>实际得分</w:t>
            </w:r>
          </w:p>
          <w:p w14:paraId="7A543FFF">
            <w:pPr>
              <w:pStyle w:val="8"/>
              <w:spacing w:before="26" w:line="236" w:lineRule="auto"/>
              <w:ind w:left="352"/>
              <w:rPr>
                <w:rFonts w:hint="eastAsia"/>
                <w:sz w:val="24"/>
                <w:szCs w:val="24"/>
              </w:rPr>
            </w:pPr>
            <w:r>
              <w:rPr>
                <w:spacing w:val="-5"/>
                <w:sz w:val="24"/>
                <w:szCs w:val="24"/>
              </w:rPr>
              <w:t>X</w:t>
            </w:r>
            <w:r>
              <w:rPr>
                <w:spacing w:val="12"/>
                <w:sz w:val="24"/>
                <w:szCs w:val="24"/>
              </w:rPr>
              <w:t xml:space="preserve"> </w:t>
            </w:r>
            <w:r>
              <w:rPr>
                <w:spacing w:val="-5"/>
                <w:sz w:val="24"/>
                <w:szCs w:val="24"/>
              </w:rPr>
              <w:t>60%</w:t>
            </w:r>
          </w:p>
        </w:tc>
        <w:tc>
          <w:tcPr>
            <w:tcW w:w="606" w:type="dxa"/>
          </w:tcPr>
          <w:p w14:paraId="0D281A5E"/>
        </w:tc>
      </w:tr>
      <w:tr w14:paraId="0D3816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1" w:hRule="atLeast"/>
        </w:trPr>
        <w:tc>
          <w:tcPr>
            <w:tcW w:w="823" w:type="dxa"/>
          </w:tcPr>
          <w:p w14:paraId="43C036A9">
            <w:pPr>
              <w:spacing w:line="261" w:lineRule="auto"/>
            </w:pPr>
          </w:p>
          <w:p w14:paraId="3FFDBA00">
            <w:pPr>
              <w:spacing w:line="261" w:lineRule="auto"/>
            </w:pPr>
          </w:p>
          <w:p w14:paraId="03D56C38">
            <w:pPr>
              <w:spacing w:line="261" w:lineRule="auto"/>
            </w:pPr>
          </w:p>
          <w:p w14:paraId="2DA54822">
            <w:pPr>
              <w:spacing w:line="261" w:lineRule="auto"/>
            </w:pPr>
          </w:p>
          <w:p w14:paraId="38CD0523">
            <w:pPr>
              <w:spacing w:line="261" w:lineRule="auto"/>
            </w:pPr>
          </w:p>
          <w:p w14:paraId="2C4ADFD1">
            <w:pPr>
              <w:spacing w:line="261" w:lineRule="auto"/>
            </w:pPr>
          </w:p>
          <w:p w14:paraId="4F790F12">
            <w:pPr>
              <w:spacing w:line="261" w:lineRule="auto"/>
            </w:pPr>
          </w:p>
          <w:p w14:paraId="7243FD94">
            <w:pPr>
              <w:pStyle w:val="8"/>
              <w:spacing w:before="91" w:line="242" w:lineRule="auto"/>
              <w:ind w:left="354"/>
              <w:rPr>
                <w:rFonts w:hint="eastAsia"/>
                <w:sz w:val="28"/>
                <w:szCs w:val="28"/>
              </w:rPr>
            </w:pPr>
            <w:r>
              <w:rPr>
                <w:sz w:val="28"/>
                <w:szCs w:val="28"/>
              </w:rPr>
              <w:t>2</w:t>
            </w:r>
          </w:p>
        </w:tc>
        <w:tc>
          <w:tcPr>
            <w:tcW w:w="743" w:type="dxa"/>
            <w:textDirection w:val="tbRlV"/>
          </w:tcPr>
          <w:p w14:paraId="35640104">
            <w:pPr>
              <w:pStyle w:val="8"/>
              <w:spacing w:before="229" w:line="208" w:lineRule="auto"/>
              <w:ind w:left="370"/>
              <w:rPr>
                <w:rFonts w:hint="eastAsia"/>
                <w:sz w:val="28"/>
                <w:szCs w:val="28"/>
              </w:rPr>
            </w:pPr>
            <w:r>
              <w:rPr>
                <w:sz w:val="28"/>
                <w:szCs w:val="28"/>
              </w:rPr>
              <w:t>提</w:t>
            </w:r>
            <w:r>
              <w:rPr>
                <w:spacing w:val="33"/>
                <w:sz w:val="28"/>
                <w:szCs w:val="28"/>
              </w:rPr>
              <w:t xml:space="preserve">  </w:t>
            </w:r>
            <w:r>
              <w:rPr>
                <w:sz w:val="28"/>
                <w:szCs w:val="28"/>
              </w:rPr>
              <w:t>交</w:t>
            </w:r>
            <w:r>
              <w:rPr>
                <w:spacing w:val="31"/>
                <w:sz w:val="28"/>
                <w:szCs w:val="28"/>
              </w:rPr>
              <w:t xml:space="preserve">  </w:t>
            </w:r>
            <w:r>
              <w:rPr>
                <w:sz w:val="28"/>
                <w:szCs w:val="28"/>
              </w:rPr>
              <w:t>文</w:t>
            </w:r>
            <w:r>
              <w:rPr>
                <w:spacing w:val="32"/>
                <w:sz w:val="28"/>
                <w:szCs w:val="28"/>
              </w:rPr>
              <w:t xml:space="preserve">  </w:t>
            </w:r>
            <w:r>
              <w:rPr>
                <w:sz w:val="28"/>
                <w:szCs w:val="28"/>
              </w:rPr>
              <w:t>字</w:t>
            </w:r>
            <w:r>
              <w:rPr>
                <w:spacing w:val="32"/>
                <w:sz w:val="28"/>
                <w:szCs w:val="28"/>
              </w:rPr>
              <w:t xml:space="preserve">  </w:t>
            </w:r>
            <w:r>
              <w:rPr>
                <w:sz w:val="28"/>
                <w:szCs w:val="28"/>
              </w:rPr>
              <w:t>材</w:t>
            </w:r>
            <w:r>
              <w:rPr>
                <w:spacing w:val="31"/>
                <w:sz w:val="28"/>
                <w:szCs w:val="28"/>
              </w:rPr>
              <w:t xml:space="preserve">  </w:t>
            </w:r>
            <w:r>
              <w:rPr>
                <w:sz w:val="28"/>
                <w:szCs w:val="28"/>
              </w:rPr>
              <w:t>料</w:t>
            </w:r>
          </w:p>
        </w:tc>
        <w:tc>
          <w:tcPr>
            <w:tcW w:w="4619" w:type="dxa"/>
          </w:tcPr>
          <w:p w14:paraId="5887BFCF">
            <w:pPr>
              <w:spacing w:line="261" w:lineRule="auto"/>
            </w:pPr>
          </w:p>
          <w:p w14:paraId="6AD63B5E">
            <w:pPr>
              <w:spacing w:line="261" w:lineRule="auto"/>
            </w:pPr>
          </w:p>
          <w:p w14:paraId="37B076D1">
            <w:pPr>
              <w:spacing w:line="261" w:lineRule="auto"/>
            </w:pPr>
          </w:p>
          <w:p w14:paraId="07CAF889">
            <w:pPr>
              <w:spacing w:line="261" w:lineRule="auto"/>
            </w:pPr>
          </w:p>
          <w:p w14:paraId="10AD53A0">
            <w:pPr>
              <w:spacing w:line="261" w:lineRule="auto"/>
            </w:pPr>
          </w:p>
          <w:p w14:paraId="646DC8E9">
            <w:pPr>
              <w:spacing w:line="261" w:lineRule="auto"/>
            </w:pPr>
          </w:p>
          <w:p w14:paraId="62C17DCA">
            <w:pPr>
              <w:spacing w:line="262" w:lineRule="auto"/>
            </w:pPr>
          </w:p>
          <w:p w14:paraId="3403A4D8">
            <w:pPr>
              <w:pStyle w:val="8"/>
              <w:spacing w:before="91" w:line="220" w:lineRule="auto"/>
              <w:ind w:left="1200"/>
              <w:rPr>
                <w:rFonts w:hint="eastAsia"/>
                <w:sz w:val="28"/>
                <w:szCs w:val="28"/>
              </w:rPr>
            </w:pPr>
            <w:r>
              <w:rPr>
                <w:spacing w:val="-2"/>
                <w:sz w:val="28"/>
                <w:szCs w:val="28"/>
              </w:rPr>
              <w:t>工程笔记记录完整</w:t>
            </w:r>
          </w:p>
        </w:tc>
        <w:tc>
          <w:tcPr>
            <w:tcW w:w="978" w:type="dxa"/>
          </w:tcPr>
          <w:p w14:paraId="0AD7D2FB">
            <w:pPr>
              <w:spacing w:line="261" w:lineRule="auto"/>
            </w:pPr>
          </w:p>
          <w:p w14:paraId="14C598DD">
            <w:pPr>
              <w:spacing w:line="261" w:lineRule="auto"/>
            </w:pPr>
          </w:p>
          <w:p w14:paraId="7B861A2B">
            <w:pPr>
              <w:spacing w:line="261" w:lineRule="auto"/>
            </w:pPr>
          </w:p>
          <w:p w14:paraId="62A6D330">
            <w:pPr>
              <w:spacing w:line="261" w:lineRule="auto"/>
            </w:pPr>
          </w:p>
          <w:p w14:paraId="3500C41C">
            <w:pPr>
              <w:spacing w:line="261" w:lineRule="auto"/>
            </w:pPr>
          </w:p>
          <w:p w14:paraId="797040AF">
            <w:pPr>
              <w:spacing w:line="261" w:lineRule="auto"/>
            </w:pPr>
          </w:p>
          <w:p w14:paraId="626E6399">
            <w:pPr>
              <w:spacing w:line="262" w:lineRule="auto"/>
            </w:pPr>
          </w:p>
          <w:p w14:paraId="3FEFBF52">
            <w:pPr>
              <w:pStyle w:val="8"/>
              <w:spacing w:before="91"/>
              <w:ind w:left="308"/>
              <w:rPr>
                <w:rFonts w:hint="eastAsia"/>
                <w:sz w:val="28"/>
                <w:szCs w:val="28"/>
              </w:rPr>
            </w:pPr>
            <w:r>
              <w:rPr>
                <w:spacing w:val="-10"/>
                <w:sz w:val="28"/>
                <w:szCs w:val="28"/>
              </w:rPr>
              <w:t>15%</w:t>
            </w:r>
          </w:p>
        </w:tc>
        <w:tc>
          <w:tcPr>
            <w:tcW w:w="1292" w:type="dxa"/>
          </w:tcPr>
          <w:p w14:paraId="6B8B855A"/>
        </w:tc>
        <w:tc>
          <w:tcPr>
            <w:tcW w:w="606" w:type="dxa"/>
          </w:tcPr>
          <w:p w14:paraId="6287C25B"/>
        </w:tc>
      </w:tr>
      <w:tr w14:paraId="7B972C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3" w:hRule="atLeast"/>
        </w:trPr>
        <w:tc>
          <w:tcPr>
            <w:tcW w:w="823" w:type="dxa"/>
          </w:tcPr>
          <w:p w14:paraId="3BB9312B">
            <w:pPr>
              <w:pStyle w:val="8"/>
              <w:spacing w:before="213"/>
              <w:ind w:left="356"/>
              <w:rPr>
                <w:rFonts w:hint="eastAsia"/>
                <w:sz w:val="28"/>
                <w:szCs w:val="28"/>
              </w:rPr>
            </w:pPr>
            <w:r>
              <w:rPr>
                <w:sz w:val="28"/>
                <w:szCs w:val="28"/>
              </w:rPr>
              <w:t>3</w:t>
            </w:r>
          </w:p>
        </w:tc>
        <w:tc>
          <w:tcPr>
            <w:tcW w:w="743" w:type="dxa"/>
            <w:vMerge w:val="restart"/>
            <w:tcBorders>
              <w:bottom w:val="nil"/>
            </w:tcBorders>
            <w:textDirection w:val="tbRlV"/>
          </w:tcPr>
          <w:p w14:paraId="4AA01BC2">
            <w:pPr>
              <w:pStyle w:val="8"/>
              <w:spacing w:before="229" w:line="203" w:lineRule="auto"/>
              <w:ind w:left="316"/>
              <w:rPr>
                <w:rFonts w:hint="eastAsia"/>
                <w:sz w:val="28"/>
                <w:szCs w:val="28"/>
              </w:rPr>
            </w:pPr>
            <w:r>
              <w:rPr>
                <w:sz w:val="28"/>
                <w:szCs w:val="28"/>
              </w:rPr>
              <w:t>现</w:t>
            </w:r>
            <w:r>
              <w:rPr>
                <w:spacing w:val="32"/>
                <w:sz w:val="28"/>
                <w:szCs w:val="28"/>
              </w:rPr>
              <w:t xml:space="preserve">  </w:t>
            </w:r>
            <w:r>
              <w:rPr>
                <w:sz w:val="28"/>
                <w:szCs w:val="28"/>
              </w:rPr>
              <w:t>场</w:t>
            </w:r>
            <w:r>
              <w:rPr>
                <w:spacing w:val="32"/>
                <w:sz w:val="28"/>
                <w:szCs w:val="28"/>
              </w:rPr>
              <w:t xml:space="preserve">  </w:t>
            </w:r>
            <w:r>
              <w:rPr>
                <w:position w:val="1"/>
                <w:sz w:val="28"/>
                <w:szCs w:val="28"/>
              </w:rPr>
              <w:t>问</w:t>
            </w:r>
            <w:r>
              <w:rPr>
                <w:spacing w:val="31"/>
                <w:position w:val="1"/>
                <w:sz w:val="28"/>
                <w:szCs w:val="28"/>
              </w:rPr>
              <w:t xml:space="preserve">  </w:t>
            </w:r>
            <w:r>
              <w:rPr>
                <w:sz w:val="28"/>
                <w:szCs w:val="28"/>
              </w:rPr>
              <w:t>辩</w:t>
            </w:r>
          </w:p>
        </w:tc>
        <w:tc>
          <w:tcPr>
            <w:tcW w:w="4619" w:type="dxa"/>
          </w:tcPr>
          <w:p w14:paraId="7B55B2D8">
            <w:pPr>
              <w:pStyle w:val="8"/>
              <w:spacing w:before="213" w:line="219" w:lineRule="auto"/>
              <w:ind w:left="113"/>
              <w:rPr>
                <w:rFonts w:hint="eastAsia"/>
                <w:sz w:val="28"/>
                <w:szCs w:val="28"/>
                <w:lang w:eastAsia="zh-CN"/>
              </w:rPr>
            </w:pPr>
            <w:r>
              <w:rPr>
                <w:spacing w:val="-6"/>
                <w:sz w:val="28"/>
                <w:szCs w:val="28"/>
                <w:lang w:eastAsia="zh-CN"/>
              </w:rPr>
              <w:t>机器人结构描述清晰、工作原理正确</w:t>
            </w:r>
          </w:p>
        </w:tc>
        <w:tc>
          <w:tcPr>
            <w:tcW w:w="978" w:type="dxa"/>
          </w:tcPr>
          <w:p w14:paraId="21BB12B7">
            <w:pPr>
              <w:pStyle w:val="8"/>
              <w:spacing w:before="213"/>
              <w:ind w:left="308"/>
              <w:rPr>
                <w:rFonts w:hint="eastAsia"/>
                <w:sz w:val="28"/>
                <w:szCs w:val="28"/>
              </w:rPr>
            </w:pPr>
            <w:r>
              <w:rPr>
                <w:spacing w:val="-10"/>
                <w:sz w:val="28"/>
                <w:szCs w:val="28"/>
              </w:rPr>
              <w:t>10%</w:t>
            </w:r>
          </w:p>
        </w:tc>
        <w:tc>
          <w:tcPr>
            <w:tcW w:w="1292" w:type="dxa"/>
          </w:tcPr>
          <w:p w14:paraId="20C9AEE7"/>
        </w:tc>
        <w:tc>
          <w:tcPr>
            <w:tcW w:w="606" w:type="dxa"/>
          </w:tcPr>
          <w:p w14:paraId="7447A523"/>
        </w:tc>
      </w:tr>
      <w:tr w14:paraId="4BDF6B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3" w:hRule="atLeast"/>
        </w:trPr>
        <w:tc>
          <w:tcPr>
            <w:tcW w:w="823" w:type="dxa"/>
          </w:tcPr>
          <w:p w14:paraId="7180A2D7">
            <w:pPr>
              <w:pStyle w:val="8"/>
              <w:spacing w:before="212" w:line="242" w:lineRule="auto"/>
              <w:ind w:left="349"/>
              <w:rPr>
                <w:rFonts w:hint="eastAsia"/>
                <w:sz w:val="28"/>
                <w:szCs w:val="28"/>
              </w:rPr>
            </w:pPr>
            <w:r>
              <w:rPr>
                <w:sz w:val="28"/>
                <w:szCs w:val="28"/>
              </w:rPr>
              <w:t>4</w:t>
            </w:r>
          </w:p>
        </w:tc>
        <w:tc>
          <w:tcPr>
            <w:tcW w:w="743" w:type="dxa"/>
            <w:vMerge w:val="continue"/>
            <w:tcBorders>
              <w:top w:val="nil"/>
              <w:bottom w:val="nil"/>
            </w:tcBorders>
            <w:textDirection w:val="tbRlV"/>
          </w:tcPr>
          <w:p w14:paraId="6EF40904"/>
        </w:tc>
        <w:tc>
          <w:tcPr>
            <w:tcW w:w="4619" w:type="dxa"/>
          </w:tcPr>
          <w:p w14:paraId="230AC27C">
            <w:pPr>
              <w:pStyle w:val="8"/>
              <w:spacing w:before="213" w:line="220" w:lineRule="auto"/>
              <w:ind w:left="775"/>
              <w:rPr>
                <w:rFonts w:hint="eastAsia"/>
                <w:sz w:val="28"/>
                <w:szCs w:val="28"/>
                <w:lang w:eastAsia="zh-CN"/>
              </w:rPr>
            </w:pPr>
            <w:r>
              <w:rPr>
                <w:spacing w:val="-1"/>
                <w:sz w:val="28"/>
                <w:szCs w:val="28"/>
                <w:lang w:eastAsia="zh-CN"/>
              </w:rPr>
              <w:t>程序解读无误、条理清晰</w:t>
            </w:r>
          </w:p>
        </w:tc>
        <w:tc>
          <w:tcPr>
            <w:tcW w:w="978" w:type="dxa"/>
          </w:tcPr>
          <w:p w14:paraId="6ED3D567">
            <w:pPr>
              <w:pStyle w:val="8"/>
              <w:spacing w:before="213"/>
              <w:ind w:left="308"/>
              <w:rPr>
                <w:rFonts w:hint="eastAsia"/>
                <w:sz w:val="28"/>
                <w:szCs w:val="28"/>
              </w:rPr>
            </w:pPr>
            <w:r>
              <w:rPr>
                <w:spacing w:val="-10"/>
                <w:sz w:val="28"/>
                <w:szCs w:val="28"/>
              </w:rPr>
              <w:t>10%</w:t>
            </w:r>
          </w:p>
        </w:tc>
        <w:tc>
          <w:tcPr>
            <w:tcW w:w="1292" w:type="dxa"/>
          </w:tcPr>
          <w:p w14:paraId="4FAEBFC3"/>
        </w:tc>
        <w:tc>
          <w:tcPr>
            <w:tcW w:w="606" w:type="dxa"/>
          </w:tcPr>
          <w:p w14:paraId="7DFF72AE"/>
        </w:tc>
      </w:tr>
      <w:tr w14:paraId="41861A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8" w:hRule="atLeast"/>
        </w:trPr>
        <w:tc>
          <w:tcPr>
            <w:tcW w:w="823" w:type="dxa"/>
          </w:tcPr>
          <w:p w14:paraId="551ADD03">
            <w:pPr>
              <w:spacing w:line="451" w:lineRule="auto"/>
            </w:pPr>
          </w:p>
          <w:p w14:paraId="029DAFA2">
            <w:pPr>
              <w:pStyle w:val="8"/>
              <w:spacing w:before="91"/>
              <w:ind w:left="356"/>
              <w:rPr>
                <w:rFonts w:hint="eastAsia"/>
                <w:sz w:val="28"/>
                <w:szCs w:val="28"/>
              </w:rPr>
            </w:pPr>
            <w:r>
              <w:rPr>
                <w:sz w:val="28"/>
                <w:szCs w:val="28"/>
              </w:rPr>
              <w:t>5</w:t>
            </w:r>
          </w:p>
        </w:tc>
        <w:tc>
          <w:tcPr>
            <w:tcW w:w="743" w:type="dxa"/>
            <w:vMerge w:val="continue"/>
            <w:tcBorders>
              <w:top w:val="nil"/>
            </w:tcBorders>
            <w:textDirection w:val="tbRlV"/>
          </w:tcPr>
          <w:p w14:paraId="766790C5"/>
        </w:tc>
        <w:tc>
          <w:tcPr>
            <w:tcW w:w="4619" w:type="dxa"/>
          </w:tcPr>
          <w:p w14:paraId="7E29DB3D">
            <w:pPr>
              <w:spacing w:line="450" w:lineRule="auto"/>
              <w:rPr>
                <w:lang w:eastAsia="zh-CN"/>
              </w:rPr>
            </w:pPr>
          </w:p>
          <w:p w14:paraId="26CCA5E1">
            <w:pPr>
              <w:pStyle w:val="8"/>
              <w:spacing w:before="91" w:line="220" w:lineRule="auto"/>
              <w:ind w:left="802"/>
              <w:rPr>
                <w:rFonts w:hint="eastAsia"/>
                <w:sz w:val="28"/>
                <w:szCs w:val="28"/>
                <w:lang w:eastAsia="zh-CN"/>
              </w:rPr>
            </w:pPr>
            <w:r>
              <w:rPr>
                <w:spacing w:val="-4"/>
                <w:sz w:val="28"/>
                <w:szCs w:val="28"/>
                <w:lang w:eastAsia="zh-CN"/>
              </w:rPr>
              <w:t>团队分工明确、团结协作</w:t>
            </w:r>
          </w:p>
        </w:tc>
        <w:tc>
          <w:tcPr>
            <w:tcW w:w="978" w:type="dxa"/>
          </w:tcPr>
          <w:p w14:paraId="14045FD0">
            <w:pPr>
              <w:spacing w:line="451" w:lineRule="auto"/>
              <w:rPr>
                <w:lang w:eastAsia="zh-CN"/>
              </w:rPr>
            </w:pPr>
          </w:p>
          <w:p w14:paraId="06DC7573">
            <w:pPr>
              <w:pStyle w:val="8"/>
              <w:spacing w:before="91"/>
              <w:ind w:left="363"/>
              <w:rPr>
                <w:rFonts w:hint="eastAsia"/>
                <w:sz w:val="28"/>
                <w:szCs w:val="28"/>
              </w:rPr>
            </w:pPr>
            <w:r>
              <w:rPr>
                <w:spacing w:val="-8"/>
                <w:sz w:val="28"/>
                <w:szCs w:val="28"/>
              </w:rPr>
              <w:t>5%</w:t>
            </w:r>
          </w:p>
        </w:tc>
        <w:tc>
          <w:tcPr>
            <w:tcW w:w="1292" w:type="dxa"/>
          </w:tcPr>
          <w:p w14:paraId="529269CF"/>
        </w:tc>
        <w:tc>
          <w:tcPr>
            <w:tcW w:w="606" w:type="dxa"/>
          </w:tcPr>
          <w:p w14:paraId="55F20A68"/>
        </w:tc>
      </w:tr>
      <w:tr w14:paraId="213E02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8" w:hRule="atLeast"/>
        </w:trPr>
        <w:tc>
          <w:tcPr>
            <w:tcW w:w="823" w:type="dxa"/>
            <w:tcBorders>
              <w:right w:val="nil"/>
            </w:tcBorders>
          </w:tcPr>
          <w:p w14:paraId="50AC436E"/>
        </w:tc>
        <w:tc>
          <w:tcPr>
            <w:tcW w:w="5362" w:type="dxa"/>
            <w:gridSpan w:val="2"/>
            <w:tcBorders>
              <w:left w:val="nil"/>
            </w:tcBorders>
          </w:tcPr>
          <w:p w14:paraId="7BA3C107">
            <w:pPr>
              <w:pStyle w:val="8"/>
              <w:spacing w:before="218" w:line="221" w:lineRule="auto"/>
              <w:ind w:left="1864"/>
              <w:rPr>
                <w:rFonts w:hint="eastAsia"/>
                <w:sz w:val="28"/>
                <w:szCs w:val="28"/>
              </w:rPr>
            </w:pPr>
            <w:r>
              <w:rPr>
                <w:spacing w:val="-6"/>
                <w:sz w:val="28"/>
                <w:szCs w:val="28"/>
              </w:rPr>
              <w:t>合</w:t>
            </w:r>
            <w:r>
              <w:rPr>
                <w:spacing w:val="4"/>
                <w:sz w:val="28"/>
                <w:szCs w:val="28"/>
              </w:rPr>
              <w:t xml:space="preserve">  </w:t>
            </w:r>
            <w:r>
              <w:rPr>
                <w:spacing w:val="-6"/>
                <w:sz w:val="28"/>
                <w:szCs w:val="28"/>
              </w:rPr>
              <w:t>计</w:t>
            </w:r>
          </w:p>
        </w:tc>
        <w:tc>
          <w:tcPr>
            <w:tcW w:w="978" w:type="dxa"/>
          </w:tcPr>
          <w:p w14:paraId="5431233A">
            <w:pPr>
              <w:pStyle w:val="8"/>
              <w:spacing w:before="218"/>
              <w:ind w:left="239"/>
              <w:rPr>
                <w:rFonts w:hint="eastAsia"/>
                <w:sz w:val="28"/>
                <w:szCs w:val="28"/>
              </w:rPr>
            </w:pPr>
            <w:r>
              <w:rPr>
                <w:spacing w:val="-8"/>
                <w:sz w:val="28"/>
                <w:szCs w:val="28"/>
              </w:rPr>
              <w:t>100%</w:t>
            </w:r>
          </w:p>
        </w:tc>
        <w:tc>
          <w:tcPr>
            <w:tcW w:w="1292" w:type="dxa"/>
          </w:tcPr>
          <w:p w14:paraId="7C21414E"/>
        </w:tc>
        <w:tc>
          <w:tcPr>
            <w:tcW w:w="606" w:type="dxa"/>
          </w:tcPr>
          <w:p w14:paraId="22D35A5A"/>
        </w:tc>
      </w:tr>
    </w:tbl>
    <w:p w14:paraId="62FFCB45">
      <w:pPr>
        <w:pStyle w:val="2"/>
      </w:pPr>
    </w:p>
    <w:p w14:paraId="0A25F5C1">
      <w:pPr>
        <w:sectPr>
          <w:headerReference r:id="rId7" w:type="default"/>
          <w:pgSz w:w="11906" w:h="16839"/>
          <w:pgMar w:top="1387" w:right="1420" w:bottom="0" w:left="1419" w:header="1065" w:footer="0" w:gutter="0"/>
          <w:cols w:space="720" w:num="1"/>
        </w:sectPr>
      </w:pPr>
    </w:p>
    <w:p w14:paraId="6D519EDD">
      <w:pPr>
        <w:spacing w:before="182" w:line="225" w:lineRule="auto"/>
        <w:ind w:left="3697"/>
        <w:rPr>
          <w:rFonts w:hint="eastAsia" w:ascii="宋体" w:hAnsi="宋体" w:eastAsia="宋体" w:cs="宋体"/>
          <w:sz w:val="31"/>
          <w:szCs w:val="31"/>
        </w:rPr>
      </w:pPr>
      <w:r>
        <w:rPr>
          <w:rFonts w:ascii="宋体" w:hAnsi="宋体" w:eastAsia="宋体" w:cs="宋体"/>
          <w:spacing w:val="-12"/>
          <w:sz w:val="31"/>
          <w:szCs w:val="31"/>
        </w:rPr>
        <w:t>问</w:t>
      </w:r>
      <w:r>
        <w:rPr>
          <w:rFonts w:ascii="宋体" w:hAnsi="宋体" w:eastAsia="宋体" w:cs="宋体"/>
          <w:spacing w:val="19"/>
          <w:sz w:val="31"/>
          <w:szCs w:val="31"/>
        </w:rPr>
        <w:t xml:space="preserve"> </w:t>
      </w:r>
      <w:r>
        <w:rPr>
          <w:rFonts w:ascii="宋体" w:hAnsi="宋体" w:eastAsia="宋体" w:cs="宋体"/>
          <w:spacing w:val="-12"/>
          <w:sz w:val="31"/>
          <w:szCs w:val="31"/>
        </w:rPr>
        <w:t>辩</w:t>
      </w:r>
      <w:r>
        <w:rPr>
          <w:rFonts w:ascii="宋体" w:hAnsi="宋体" w:eastAsia="宋体" w:cs="宋体"/>
          <w:spacing w:val="18"/>
          <w:sz w:val="31"/>
          <w:szCs w:val="31"/>
        </w:rPr>
        <w:t xml:space="preserve"> </w:t>
      </w:r>
      <w:r>
        <w:rPr>
          <w:rFonts w:ascii="宋体" w:hAnsi="宋体" w:eastAsia="宋体" w:cs="宋体"/>
          <w:spacing w:val="-12"/>
          <w:sz w:val="31"/>
          <w:szCs w:val="31"/>
        </w:rPr>
        <w:t>环</w:t>
      </w:r>
      <w:r>
        <w:rPr>
          <w:rFonts w:ascii="宋体" w:hAnsi="宋体" w:eastAsia="宋体" w:cs="宋体"/>
          <w:spacing w:val="18"/>
          <w:sz w:val="31"/>
          <w:szCs w:val="31"/>
        </w:rPr>
        <w:t xml:space="preserve"> </w:t>
      </w:r>
      <w:r>
        <w:rPr>
          <w:rFonts w:ascii="宋体" w:hAnsi="宋体" w:eastAsia="宋体" w:cs="宋体"/>
          <w:spacing w:val="-12"/>
          <w:sz w:val="31"/>
          <w:szCs w:val="31"/>
        </w:rPr>
        <w:t>节</w:t>
      </w:r>
    </w:p>
    <w:p w14:paraId="6F487580">
      <w:pPr>
        <w:spacing w:before="246" w:line="226" w:lineRule="auto"/>
        <w:ind w:left="9"/>
        <w:rPr>
          <w:rFonts w:hint="eastAsia" w:ascii="宋体" w:hAnsi="宋体" w:eastAsia="宋体" w:cs="宋体"/>
          <w:sz w:val="31"/>
          <w:szCs w:val="31"/>
        </w:rPr>
      </w:pPr>
      <w:r>
        <w:rPr>
          <w:rFonts w:ascii="宋体" w:hAnsi="宋体" w:eastAsia="宋体" w:cs="宋体"/>
          <w:spacing w:val="4"/>
          <w:sz w:val="31"/>
          <w:szCs w:val="31"/>
        </w:rPr>
        <w:t>一、要求：</w:t>
      </w:r>
    </w:p>
    <w:p w14:paraId="49D09B06">
      <w:pPr>
        <w:spacing w:before="243" w:line="298" w:lineRule="auto"/>
        <w:ind w:left="39" w:hanging="12"/>
        <w:rPr>
          <w:rFonts w:hint="eastAsia" w:ascii="宋体" w:hAnsi="宋体" w:eastAsia="宋体" w:cs="宋体"/>
          <w:sz w:val="31"/>
          <w:szCs w:val="31"/>
          <w:lang w:eastAsia="zh-CN"/>
        </w:rPr>
      </w:pPr>
      <w:r>
        <w:rPr>
          <w:rFonts w:ascii="宋体" w:hAnsi="宋体" w:eastAsia="宋体" w:cs="宋体"/>
          <w:spacing w:val="6"/>
          <w:sz w:val="31"/>
          <w:szCs w:val="31"/>
          <w:lang w:eastAsia="zh-CN"/>
        </w:rPr>
        <w:t>1、参加</w:t>
      </w:r>
      <w:r>
        <w:rPr>
          <w:rFonts w:ascii="宋体" w:hAnsi="宋体" w:eastAsia="宋体" w:cs="宋体"/>
          <w:spacing w:val="-63"/>
          <w:sz w:val="31"/>
          <w:szCs w:val="31"/>
          <w:lang w:eastAsia="zh-CN"/>
        </w:rPr>
        <w:t xml:space="preserve"> </w:t>
      </w:r>
      <w:r>
        <w:rPr>
          <w:rFonts w:ascii="宋体" w:hAnsi="宋体" w:eastAsia="宋体" w:cs="宋体"/>
          <w:sz w:val="31"/>
          <w:szCs w:val="31"/>
          <w:lang w:eastAsia="zh-CN"/>
        </w:rPr>
        <w:t>WRO</w:t>
      </w:r>
      <w:r>
        <w:rPr>
          <w:rFonts w:ascii="宋体" w:hAnsi="宋体" w:eastAsia="宋体" w:cs="宋体"/>
          <w:spacing w:val="-55"/>
          <w:sz w:val="31"/>
          <w:szCs w:val="31"/>
          <w:lang w:eastAsia="zh-CN"/>
        </w:rPr>
        <w:t xml:space="preserve"> </w:t>
      </w:r>
      <w:r>
        <w:rPr>
          <w:rFonts w:ascii="宋体" w:hAnsi="宋体" w:eastAsia="宋体" w:cs="宋体"/>
          <w:spacing w:val="6"/>
          <w:sz w:val="31"/>
          <w:szCs w:val="31"/>
          <w:lang w:eastAsia="zh-CN"/>
        </w:rPr>
        <w:t>常规赛小组全体队员，携带参赛机器人、笔记本电脑</w:t>
      </w:r>
      <w:r>
        <w:rPr>
          <w:rFonts w:ascii="宋体" w:hAnsi="宋体" w:eastAsia="宋体" w:cs="宋体"/>
          <w:spacing w:val="7"/>
          <w:sz w:val="31"/>
          <w:szCs w:val="31"/>
          <w:lang w:eastAsia="zh-CN"/>
        </w:rPr>
        <w:t>以及问辩环节需要提交的纸质材料（工程笔记）参加问辩。</w:t>
      </w:r>
    </w:p>
    <w:p w14:paraId="62D801D4">
      <w:pPr>
        <w:spacing w:before="248" w:line="298" w:lineRule="auto"/>
        <w:ind w:left="29" w:hanging="21"/>
        <w:rPr>
          <w:rFonts w:hint="eastAsia" w:ascii="宋体" w:hAnsi="宋体" w:eastAsia="宋体" w:cs="宋体"/>
          <w:sz w:val="31"/>
          <w:szCs w:val="31"/>
          <w:lang w:eastAsia="zh-CN"/>
        </w:rPr>
      </w:pPr>
      <w:r>
        <w:rPr>
          <w:rFonts w:ascii="宋体" w:hAnsi="宋体" w:eastAsia="宋体" w:cs="宋体"/>
          <w:spacing w:val="7"/>
          <w:sz w:val="31"/>
          <w:szCs w:val="31"/>
          <w:lang w:eastAsia="zh-CN"/>
        </w:rPr>
        <w:t>2、小组全体队员需接受裁判就机器人结构设计、程序编写以及团</w:t>
      </w:r>
      <w:r>
        <w:rPr>
          <w:rFonts w:ascii="宋体" w:hAnsi="宋体" w:eastAsia="宋体" w:cs="宋体"/>
          <w:spacing w:val="4"/>
          <w:sz w:val="31"/>
          <w:szCs w:val="31"/>
          <w:lang w:eastAsia="zh-CN"/>
        </w:rPr>
        <w:t>队合作方面的问辩。</w:t>
      </w:r>
    </w:p>
    <w:p w14:paraId="13CB1B41">
      <w:pPr>
        <w:spacing w:before="246" w:line="224" w:lineRule="auto"/>
        <w:ind w:left="9"/>
        <w:rPr>
          <w:rFonts w:hint="eastAsia" w:ascii="宋体" w:hAnsi="宋体" w:eastAsia="宋体" w:cs="宋体"/>
          <w:sz w:val="31"/>
          <w:szCs w:val="31"/>
          <w:lang w:eastAsia="zh-CN"/>
        </w:rPr>
      </w:pPr>
      <w:r>
        <w:rPr>
          <w:rFonts w:ascii="宋体" w:hAnsi="宋体" w:eastAsia="宋体" w:cs="宋体"/>
          <w:spacing w:val="9"/>
          <w:sz w:val="31"/>
          <w:szCs w:val="31"/>
          <w:lang w:eastAsia="zh-CN"/>
        </w:rPr>
        <w:t>二、答辩可能涉及的问题（以下问题仅供参考</w:t>
      </w:r>
      <w:r>
        <w:rPr>
          <w:rFonts w:ascii="宋体" w:hAnsi="宋体" w:eastAsia="宋体" w:cs="宋体"/>
          <w:sz w:val="31"/>
          <w:szCs w:val="31"/>
          <w:lang w:eastAsia="zh-CN"/>
        </w:rPr>
        <w:t>）：</w:t>
      </w:r>
    </w:p>
    <w:p w14:paraId="71E13C0A">
      <w:pPr>
        <w:spacing w:before="248" w:line="225" w:lineRule="auto"/>
        <w:ind w:left="27"/>
        <w:rPr>
          <w:rFonts w:hint="eastAsia" w:ascii="宋体" w:hAnsi="宋体" w:eastAsia="宋体" w:cs="宋体"/>
          <w:sz w:val="31"/>
          <w:szCs w:val="31"/>
          <w:lang w:eastAsia="zh-CN"/>
        </w:rPr>
      </w:pPr>
      <w:r>
        <w:rPr>
          <w:rFonts w:ascii="宋体" w:hAnsi="宋体" w:eastAsia="宋体" w:cs="宋体"/>
          <w:spacing w:val="7"/>
          <w:sz w:val="31"/>
          <w:szCs w:val="31"/>
          <w:lang w:eastAsia="zh-CN"/>
        </w:rPr>
        <w:t>1、就</w:t>
      </w:r>
      <w:r>
        <w:rPr>
          <w:rFonts w:ascii="宋体" w:hAnsi="宋体" w:eastAsia="宋体" w:cs="宋体"/>
          <w:spacing w:val="-63"/>
          <w:sz w:val="31"/>
          <w:szCs w:val="31"/>
          <w:lang w:eastAsia="zh-CN"/>
        </w:rPr>
        <w:t xml:space="preserve"> </w:t>
      </w:r>
      <w:r>
        <w:rPr>
          <w:rFonts w:ascii="宋体" w:hAnsi="宋体" w:eastAsia="宋体" w:cs="宋体"/>
          <w:sz w:val="31"/>
          <w:szCs w:val="31"/>
          <w:lang w:eastAsia="zh-CN"/>
        </w:rPr>
        <w:t>WRO</w:t>
      </w:r>
      <w:r>
        <w:rPr>
          <w:rFonts w:ascii="宋体" w:hAnsi="宋体" w:eastAsia="宋体" w:cs="宋体"/>
          <w:spacing w:val="-57"/>
          <w:sz w:val="31"/>
          <w:szCs w:val="31"/>
          <w:lang w:eastAsia="zh-CN"/>
        </w:rPr>
        <w:t xml:space="preserve"> </w:t>
      </w:r>
      <w:r>
        <w:rPr>
          <w:rFonts w:ascii="宋体" w:hAnsi="宋体" w:eastAsia="宋体" w:cs="宋体"/>
          <w:spacing w:val="7"/>
          <w:sz w:val="31"/>
          <w:szCs w:val="31"/>
          <w:lang w:eastAsia="zh-CN"/>
        </w:rPr>
        <w:t>常规赛所参加组别竞赛任务的分工作出说明；</w:t>
      </w:r>
    </w:p>
    <w:p w14:paraId="68C94B02">
      <w:pPr>
        <w:spacing w:before="246" w:line="225" w:lineRule="auto"/>
        <w:ind w:left="8"/>
        <w:rPr>
          <w:rFonts w:hint="eastAsia" w:ascii="宋体" w:hAnsi="宋体" w:eastAsia="宋体" w:cs="宋体"/>
          <w:sz w:val="31"/>
          <w:szCs w:val="31"/>
          <w:lang w:eastAsia="zh-CN"/>
        </w:rPr>
      </w:pPr>
      <w:r>
        <w:rPr>
          <w:rFonts w:ascii="宋体" w:hAnsi="宋体" w:eastAsia="宋体" w:cs="宋体"/>
          <w:spacing w:val="8"/>
          <w:sz w:val="31"/>
          <w:szCs w:val="31"/>
          <w:lang w:eastAsia="zh-CN"/>
        </w:rPr>
        <w:t>2、完成场地赛任务的先后顺序、任务路线作出说明；</w:t>
      </w:r>
    </w:p>
    <w:p w14:paraId="0D4F83D7">
      <w:pPr>
        <w:spacing w:before="247" w:line="326" w:lineRule="auto"/>
        <w:ind w:left="4" w:right="273" w:firstLine="6"/>
        <w:rPr>
          <w:rFonts w:hint="eastAsia" w:ascii="宋体" w:hAnsi="宋体" w:eastAsia="宋体" w:cs="宋体"/>
          <w:sz w:val="31"/>
          <w:szCs w:val="31"/>
          <w:lang w:eastAsia="zh-CN"/>
        </w:rPr>
      </w:pPr>
      <w:r>
        <w:rPr>
          <w:rFonts w:ascii="宋体" w:hAnsi="宋体" w:eastAsia="宋体" w:cs="宋体"/>
          <w:spacing w:val="9"/>
          <w:sz w:val="31"/>
          <w:szCs w:val="31"/>
          <w:lang w:eastAsia="zh-CN"/>
        </w:rPr>
        <w:t>3、你设计的机器人是什么品牌的？电池电压多少？马达是什么类型的？使用了哪些类型的传感器？解释一下传感器的工作原</w:t>
      </w:r>
      <w:r>
        <w:rPr>
          <w:rFonts w:ascii="宋体" w:hAnsi="宋体" w:eastAsia="宋体" w:cs="宋体"/>
          <w:spacing w:val="-2"/>
          <w:sz w:val="31"/>
          <w:szCs w:val="31"/>
          <w:lang w:eastAsia="zh-CN"/>
        </w:rPr>
        <w:t>理？</w:t>
      </w:r>
    </w:p>
    <w:p w14:paraId="3E81891A">
      <w:pPr>
        <w:spacing w:before="230" w:line="298" w:lineRule="auto"/>
        <w:ind w:left="4" w:right="273" w:hanging="1"/>
        <w:rPr>
          <w:rFonts w:hint="eastAsia" w:ascii="宋体" w:hAnsi="宋体" w:eastAsia="宋体" w:cs="宋体"/>
          <w:sz w:val="31"/>
          <w:szCs w:val="31"/>
          <w:lang w:eastAsia="zh-CN"/>
        </w:rPr>
      </w:pPr>
      <w:r>
        <w:rPr>
          <w:rFonts w:ascii="宋体" w:hAnsi="宋体" w:eastAsia="宋体" w:cs="宋体"/>
          <w:spacing w:val="9"/>
          <w:sz w:val="31"/>
          <w:szCs w:val="31"/>
          <w:lang w:eastAsia="zh-CN"/>
        </w:rPr>
        <w:t>4、你机器人在结构设计上采用了哪些机械结构？你都能说出他</w:t>
      </w:r>
      <w:r>
        <w:rPr>
          <w:rFonts w:ascii="宋体" w:hAnsi="宋体" w:eastAsia="宋体" w:cs="宋体"/>
          <w:spacing w:val="8"/>
          <w:sz w:val="31"/>
          <w:szCs w:val="31"/>
          <w:lang w:eastAsia="zh-CN"/>
        </w:rPr>
        <w:t>们的名称吗？这些结构都有哪些应用特点？</w:t>
      </w:r>
    </w:p>
    <w:p w14:paraId="0A75748E">
      <w:pPr>
        <w:spacing w:before="246" w:line="323" w:lineRule="auto"/>
        <w:ind w:left="3" w:right="273" w:firstLine="7"/>
        <w:rPr>
          <w:rFonts w:hint="eastAsia" w:ascii="宋体" w:hAnsi="宋体" w:eastAsia="宋体" w:cs="宋体"/>
          <w:sz w:val="31"/>
          <w:szCs w:val="31"/>
          <w:lang w:eastAsia="zh-CN"/>
        </w:rPr>
      </w:pPr>
      <w:r>
        <w:rPr>
          <w:rFonts w:ascii="宋体" w:hAnsi="宋体" w:eastAsia="宋体" w:cs="宋体"/>
          <w:spacing w:val="9"/>
          <w:sz w:val="31"/>
          <w:szCs w:val="31"/>
          <w:lang w:eastAsia="zh-CN"/>
        </w:rPr>
        <w:t>5、机器人的程序在机器人竞赛中的作用是什么？你在机器人程序编写工程中运用了哪些特殊的技术手段，保证程序运行的稳</w:t>
      </w:r>
      <w:r>
        <w:rPr>
          <w:rFonts w:ascii="宋体" w:hAnsi="宋体" w:eastAsia="宋体" w:cs="宋体"/>
          <w:spacing w:val="-2"/>
          <w:sz w:val="31"/>
          <w:szCs w:val="31"/>
          <w:lang w:eastAsia="zh-CN"/>
        </w:rPr>
        <w:t>定？</w:t>
      </w:r>
    </w:p>
    <w:sectPr>
      <w:headerReference r:id="rId8" w:type="default"/>
      <w:pgSz w:w="11906" w:h="16839"/>
      <w:pgMar w:top="1387" w:right="1418" w:bottom="0" w:left="1424" w:header="1065"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24522">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F8219">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CF0AD">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CD533">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9587E">
    <w:pPr>
      <w:spacing w:before="56" w:line="227" w:lineRule="auto"/>
      <w:ind w:left="4"/>
      <w:rPr>
        <w:rFonts w:hint="eastAsia" w:ascii="宋体" w:hAnsi="宋体" w:eastAsia="宋体" w:cs="宋体"/>
        <w:sz w:val="20"/>
        <w:szCs w:val="20"/>
        <w:lang w:eastAsia="zh-CN"/>
      </w:rPr>
    </w:pPr>
    <w:r>
      <w:rPr>
        <w:rFonts w:hint="default" w:ascii="宋体" w:hAnsi="宋体" w:eastAsia="宋体" w:cs="宋体"/>
        <w:b/>
        <w:bCs/>
        <w:sz w:val="48"/>
        <w:szCs w:val="48"/>
        <w:lang w:val="en-US"/>
      </w:rPr>
      <w:drawing>
        <wp:anchor distT="0" distB="0" distL="114300" distR="114300" simplePos="0" relativeHeight="251659264" behindDoc="0" locked="0" layoutInCell="1" allowOverlap="1">
          <wp:simplePos x="0" y="0"/>
          <wp:positionH relativeFrom="column">
            <wp:posOffset>-690245</wp:posOffset>
          </wp:positionH>
          <wp:positionV relativeFrom="paragraph">
            <wp:posOffset>-426720</wp:posOffset>
          </wp:positionV>
          <wp:extent cx="485775" cy="485775"/>
          <wp:effectExtent l="0" t="0" r="0" b="0"/>
          <wp:wrapSquare wrapText="bothSides"/>
          <wp:docPr id="11" name="图片 11" descr="d81f4ad31851543ac177543d7b765c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d81f4ad31851543ac177543d7b765cca"/>
                  <pic:cNvPicPr>
                    <a:picLocks noChangeAspect="1"/>
                  </pic:cNvPicPr>
                </pic:nvPicPr>
                <pic:blipFill>
                  <a:blip r:embed="rId1"/>
                  <a:stretch>
                    <a:fillRect/>
                  </a:stretch>
                </pic:blipFill>
                <pic:spPr>
                  <a:xfrm>
                    <a:off x="0" y="0"/>
                    <a:ext cx="485775" cy="485775"/>
                  </a:xfrm>
                  <a:prstGeom prst="rect">
                    <a:avLst/>
                  </a:prstGeom>
                </pic:spPr>
              </pic:pic>
            </a:graphicData>
          </a:graphic>
        </wp:anchor>
      </w:drawing>
    </w:r>
    <w:r>
      <w:rPr>
        <w:rFonts w:hint="eastAsia" w:ascii="宋体" w:hAnsi="宋体" w:eastAsia="宋体" w:cs="宋体"/>
        <w:spacing w:val="7"/>
        <w:sz w:val="20"/>
        <w:szCs w:val="20"/>
        <w:lang w:eastAsia="zh-CN"/>
      </w:rPr>
      <w:t>第二十六届石家庄市</w:t>
    </w:r>
    <w:r>
      <w:rPr>
        <w:rFonts w:ascii="宋体" w:hAnsi="宋体" w:eastAsia="宋体" w:cs="宋体"/>
        <w:spacing w:val="7"/>
        <w:sz w:val="20"/>
        <w:szCs w:val="20"/>
        <w:lang w:eastAsia="zh-CN"/>
      </w:rPr>
      <w:t xml:space="preserve">青少年机器人竞赛       </w:t>
    </w:r>
    <w:r>
      <w:rPr>
        <w:rFonts w:ascii="宋体" w:hAnsi="宋体" w:eastAsia="宋体" w:cs="宋体"/>
        <w:spacing w:val="6"/>
        <w:sz w:val="20"/>
        <w:szCs w:val="20"/>
        <w:lang w:eastAsia="zh-CN"/>
      </w:rPr>
      <w:t xml:space="preserve">                                  </w:t>
    </w:r>
    <w:r>
      <w:rPr>
        <w:rFonts w:ascii="Calibri" w:hAnsi="Calibri" w:eastAsia="Calibri" w:cs="Calibri"/>
        <w:sz w:val="20"/>
        <w:szCs w:val="20"/>
        <w:lang w:eastAsia="zh-CN"/>
      </w:rPr>
      <w:t>WRO</w:t>
    </w:r>
    <w:r>
      <w:rPr>
        <w:rFonts w:ascii="Calibri" w:hAnsi="Calibri" w:eastAsia="Calibri" w:cs="Calibri"/>
        <w:spacing w:val="22"/>
        <w:w w:val="101"/>
        <w:sz w:val="20"/>
        <w:szCs w:val="20"/>
        <w:lang w:eastAsia="zh-CN"/>
      </w:rPr>
      <w:t xml:space="preserve"> </w:t>
    </w:r>
    <w:r>
      <w:rPr>
        <w:rFonts w:ascii="宋体" w:hAnsi="宋体" w:eastAsia="宋体" w:cs="宋体"/>
        <w:spacing w:val="6"/>
        <w:sz w:val="20"/>
        <w:szCs w:val="20"/>
        <w:lang w:eastAsia="zh-CN"/>
      </w:rPr>
      <w:t>常规赛</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E5EDC">
    <w:pPr>
      <w:spacing w:before="56" w:line="227" w:lineRule="auto"/>
      <w:rPr>
        <w:rFonts w:hint="eastAsia" w:ascii="宋体" w:hAnsi="宋体" w:eastAsia="宋体" w:cs="宋体"/>
        <w:sz w:val="20"/>
        <w:szCs w:val="20"/>
        <w:lang w:eastAsia="zh-CN"/>
      </w:rPr>
    </w:pPr>
    <w:r>
      <w:rPr>
        <w:rFonts w:hint="eastAsia" w:ascii="宋体" w:hAnsi="宋体" w:eastAsia="宋体" w:cs="宋体"/>
        <w:spacing w:val="7"/>
        <w:sz w:val="20"/>
        <w:szCs w:val="20"/>
        <w:lang w:eastAsia="zh-CN"/>
      </w:rPr>
      <w:t>第二十六届石家庄市</w:t>
    </w:r>
    <w:r>
      <w:rPr>
        <w:rFonts w:ascii="宋体" w:hAnsi="宋体" w:eastAsia="宋体" w:cs="宋体"/>
        <w:spacing w:val="7"/>
        <w:sz w:val="20"/>
        <w:szCs w:val="20"/>
        <w:lang w:eastAsia="zh-CN"/>
      </w:rPr>
      <w:t xml:space="preserve">青少年机器人竞赛       </w:t>
    </w:r>
    <w:r>
      <w:rPr>
        <w:rFonts w:ascii="宋体" w:hAnsi="宋体" w:eastAsia="宋体" w:cs="宋体"/>
        <w:spacing w:val="6"/>
        <w:sz w:val="20"/>
        <w:szCs w:val="20"/>
        <w:lang w:eastAsia="zh-CN"/>
      </w:rPr>
      <w:t xml:space="preserve">                                  </w:t>
    </w:r>
    <w:r>
      <w:rPr>
        <w:rFonts w:ascii="Calibri" w:hAnsi="Calibri" w:eastAsia="Calibri" w:cs="Calibri"/>
        <w:sz w:val="20"/>
        <w:szCs w:val="20"/>
        <w:lang w:eastAsia="zh-CN"/>
      </w:rPr>
      <w:t>WRO</w:t>
    </w:r>
    <w:r>
      <w:rPr>
        <w:rFonts w:ascii="Calibri" w:hAnsi="Calibri" w:eastAsia="Calibri" w:cs="Calibri"/>
        <w:spacing w:val="22"/>
        <w:w w:val="101"/>
        <w:sz w:val="20"/>
        <w:szCs w:val="20"/>
        <w:lang w:eastAsia="zh-CN"/>
      </w:rPr>
      <w:t xml:space="preserve"> </w:t>
    </w:r>
    <w:r>
      <w:rPr>
        <w:rFonts w:ascii="宋体" w:hAnsi="宋体" w:eastAsia="宋体" w:cs="宋体"/>
        <w:spacing w:val="6"/>
        <w:sz w:val="20"/>
        <w:szCs w:val="20"/>
        <w:lang w:eastAsia="zh-CN"/>
      </w:rPr>
      <w:t>常规赛</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F71744"/>
    <w:multiLevelType w:val="singleLevel"/>
    <w:tmpl w:val="F4F71744"/>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rsids>
    <w:rsidRoot w:val="00614CD6"/>
    <w:rsid w:val="00614CD6"/>
    <w:rsid w:val="007B15E6"/>
    <w:rsid w:val="009D47CB"/>
    <w:rsid w:val="00C249A8"/>
    <w:rsid w:val="00DD7948"/>
    <w:rsid w:val="0B2C134C"/>
    <w:rsid w:val="7AD014D0"/>
    <w:rsid w:val="7FEC75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semiHidden/>
    <w:qFormat/>
    <w:uiPriority w:val="0"/>
  </w:style>
  <w:style w:type="paragraph" w:styleId="3">
    <w:name w:val="footer"/>
    <w:basedOn w:val="1"/>
    <w:link w:val="10"/>
    <w:qFormat/>
    <w:uiPriority w:val="0"/>
    <w:pPr>
      <w:tabs>
        <w:tab w:val="center" w:pos="4153"/>
        <w:tab w:val="right" w:pos="8306"/>
      </w:tabs>
    </w:pPr>
    <w:rPr>
      <w:sz w:val="18"/>
      <w:szCs w:val="18"/>
    </w:rPr>
  </w:style>
  <w:style w:type="paragraph" w:styleId="4">
    <w:name w:val="header"/>
    <w:basedOn w:val="1"/>
    <w:link w:val="9"/>
    <w:qFormat/>
    <w:uiPriority w:val="0"/>
    <w:pPr>
      <w:tabs>
        <w:tab w:val="center" w:pos="4153"/>
        <w:tab w:val="right" w:pos="8306"/>
      </w:tabs>
      <w:jc w:val="center"/>
    </w:pPr>
    <w:rPr>
      <w:sz w:val="18"/>
      <w:szCs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31"/>
      <w:szCs w:val="31"/>
    </w:rPr>
  </w:style>
  <w:style w:type="character" w:customStyle="1" w:styleId="9">
    <w:name w:val="页眉 字符"/>
    <w:basedOn w:val="6"/>
    <w:link w:val="4"/>
    <w:uiPriority w:val="0"/>
    <w:rPr>
      <w:rFonts w:eastAsia="Arial"/>
      <w:snapToGrid w:val="0"/>
      <w:color w:val="000000"/>
      <w:sz w:val="18"/>
      <w:szCs w:val="18"/>
      <w:lang w:eastAsia="en-US"/>
    </w:rPr>
  </w:style>
  <w:style w:type="character" w:customStyle="1" w:styleId="10">
    <w:name w:val="页脚 字符"/>
    <w:basedOn w:val="6"/>
    <w:link w:val="3"/>
    <w:uiPriority w:val="0"/>
    <w:rPr>
      <w:rFonts w:eastAsia="Arial"/>
      <w:snapToGrid w:val="0"/>
      <w:color w:val="000000"/>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2.png"/><Relationship Id="rId1"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717</Words>
  <Characters>750</Characters>
  <Lines>141</Lines>
  <Paragraphs>85</Paragraphs>
  <TotalTime>0</TotalTime>
  <ScaleCrop>false</ScaleCrop>
  <LinksUpToDate>false</LinksUpToDate>
  <CharactersWithSpaces>941</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2026-01-21T11:18:00Z</dcterms:created>
  <dc:creator>宋向东</dc:creator>
  <cp:lastModifiedBy>大炮小白兔</cp:lastModifiedBy>
  <dcterms:modified xsi:type="dcterms:W3CDTF">2026-02-26T03:48:37Z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2026-01-27T09:53:36Z</vt:filetime>
  </property>
  <property fmtid="{D5CDD505-2E9C-101B-9397-08002B2CF9AE}" pid="4" name="KSOTemplateDocerSaveRecord">
    <vt:lpwstr>eyJoZGlkIjoiNTVjZGE4NTNmMDIzNmIwNDQzM2M5MmFiNGFmNDc2MDciLCJ1c2VySWQiOiIxMjg0MzM4NzQ5In0=</vt:lpwstr>
  </property>
  <property fmtid="{D5CDD505-2E9C-101B-9397-08002B2CF9AE}" pid="5" name="KSOProductBuildVer">
    <vt:lpwstr>2052-12.1.0.25222</vt:lpwstr>
  </property>
  <property fmtid="{D5CDD505-2E9C-101B-9397-08002B2CF9AE}" pid="6" name="ICV">
    <vt:lpwstr>6B03C8D130DD4882B500B7E96BC1110B_13</vt:lpwstr>
  </property>
</Properties>
</file>