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8742A">
      <w:pPr>
        <w:spacing w:before="80" w:line="249" w:lineRule="auto"/>
        <w:ind w:right="3163"/>
        <w:jc w:val="center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-1"/>
          <w:sz w:val="40"/>
          <w:szCs w:val="40"/>
          <w:lang w:val="en-US" w:eastAsia="zh-CN"/>
        </w:rPr>
        <w:t xml:space="preserve">            </w:t>
      </w:r>
      <w:r>
        <w:rPr>
          <w:rFonts w:ascii="黑体" w:hAnsi="黑体" w:eastAsia="黑体" w:cs="黑体"/>
          <w:spacing w:val="-1"/>
          <w:sz w:val="40"/>
          <w:szCs w:val="40"/>
        </w:rPr>
        <w:t>第</w:t>
      </w:r>
      <w:r>
        <w:rPr>
          <w:rFonts w:hint="eastAsia" w:ascii="黑体" w:hAnsi="黑体" w:eastAsia="黑体" w:cs="黑体"/>
          <w:spacing w:val="-1"/>
          <w:sz w:val="40"/>
          <w:szCs w:val="40"/>
          <w:lang w:val="en-US" w:eastAsia="zh-CN"/>
        </w:rPr>
        <w:t>二十五</w:t>
      </w:r>
      <w:r>
        <w:rPr>
          <w:rFonts w:ascii="黑体" w:hAnsi="黑体" w:eastAsia="黑体" w:cs="黑体"/>
          <w:spacing w:val="-1"/>
          <w:sz w:val="40"/>
          <w:szCs w:val="40"/>
        </w:rPr>
        <w:t>届</w:t>
      </w:r>
      <w:r>
        <w:rPr>
          <w:rFonts w:hint="eastAsia" w:ascii="黑体" w:hAnsi="黑体" w:eastAsia="黑体" w:cs="黑体"/>
          <w:spacing w:val="-1"/>
          <w:sz w:val="40"/>
          <w:szCs w:val="40"/>
          <w:lang w:val="en-US" w:eastAsia="zh-CN"/>
        </w:rPr>
        <w:t>石家庄</w:t>
      </w:r>
      <w:r>
        <w:rPr>
          <w:rFonts w:ascii="黑体" w:hAnsi="黑体" w:eastAsia="黑体" w:cs="黑体"/>
          <w:spacing w:val="-1"/>
          <w:sz w:val="40"/>
          <w:szCs w:val="40"/>
        </w:rPr>
        <w:t>市青少年科技创新大赛区县审查</w:t>
      </w:r>
      <w:r>
        <w:rPr>
          <w:rFonts w:hint="eastAsia" w:ascii="黑体" w:hAnsi="黑体" w:eastAsia="黑体" w:cs="黑体"/>
          <w:spacing w:val="-1"/>
          <w:sz w:val="40"/>
          <w:szCs w:val="40"/>
          <w:lang w:val="en-US" w:eastAsia="zh-CN"/>
        </w:rPr>
        <w:t>推</w:t>
      </w:r>
      <w:r>
        <w:rPr>
          <w:rFonts w:ascii="黑体" w:hAnsi="黑体" w:eastAsia="黑体" w:cs="黑体"/>
          <w:spacing w:val="-1"/>
          <w:sz w:val="40"/>
          <w:szCs w:val="40"/>
        </w:rPr>
        <w:t>荐表</w:t>
      </w:r>
    </w:p>
    <w:p w14:paraId="01BEE6C0">
      <w:pPr>
        <w:pStyle w:val="2"/>
        <w:spacing w:before="175" w:line="222" w:lineRule="auto"/>
        <w:ind w:left="40"/>
        <w:rPr>
          <w:rFonts w:hint="eastAsia" w:eastAsia="新宋体"/>
          <w:sz w:val="24"/>
          <w:szCs w:val="24"/>
          <w:lang w:eastAsia="zh-CN"/>
        </w:rPr>
      </w:pPr>
      <w:r>
        <w:rPr>
          <w:rFonts w:hint="eastAsia"/>
          <w:spacing w:val="-4"/>
          <w:sz w:val="24"/>
          <w:szCs w:val="24"/>
          <w:u w:val="single" w:color="auto"/>
          <w:lang w:eastAsia="zh-CN"/>
        </w:rPr>
        <w:t>（</w:t>
      </w:r>
      <w:r>
        <w:rPr>
          <w:rFonts w:hint="eastAsia"/>
          <w:spacing w:val="-4"/>
          <w:sz w:val="24"/>
          <w:szCs w:val="24"/>
          <w:u w:val="single" w:color="auto"/>
          <w:lang w:val="en-US" w:eastAsia="zh-CN"/>
        </w:rPr>
        <w:t>区县</w:t>
      </w:r>
      <w:r>
        <w:rPr>
          <w:rFonts w:hint="eastAsia"/>
          <w:spacing w:val="-4"/>
          <w:sz w:val="24"/>
          <w:szCs w:val="24"/>
          <w:u w:val="single" w:color="auto"/>
          <w:lang w:eastAsia="zh-CN"/>
        </w:rPr>
        <w:t>）</w:t>
      </w:r>
    </w:p>
    <w:p w14:paraId="5AC7E21A">
      <w:pPr>
        <w:spacing w:line="237" w:lineRule="exact"/>
      </w:pPr>
    </w:p>
    <w:tbl>
      <w:tblPr>
        <w:tblStyle w:val="6"/>
        <w:tblW w:w="150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456"/>
        <w:gridCol w:w="5464"/>
        <w:gridCol w:w="2368"/>
        <w:gridCol w:w="2368"/>
        <w:gridCol w:w="1366"/>
        <w:gridCol w:w="1281"/>
      </w:tblGrid>
      <w:tr w14:paraId="7C8F6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34" w:type="dxa"/>
            <w:vAlign w:val="top"/>
          </w:tcPr>
          <w:p w14:paraId="15415C41">
            <w:pPr>
              <w:spacing w:before="254" w:line="222" w:lineRule="auto"/>
              <w:ind w:left="9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456" w:type="dxa"/>
            <w:vAlign w:val="top"/>
          </w:tcPr>
          <w:p w14:paraId="3DDCB79C">
            <w:pPr>
              <w:spacing w:before="255" w:line="220" w:lineRule="auto"/>
              <w:ind w:left="18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3"/>
                <w:sz w:val="20"/>
                <w:szCs w:val="20"/>
              </w:rPr>
              <w:t>项目编号</w:t>
            </w:r>
          </w:p>
        </w:tc>
        <w:tc>
          <w:tcPr>
            <w:tcW w:w="5464" w:type="dxa"/>
            <w:vAlign w:val="top"/>
          </w:tcPr>
          <w:p w14:paraId="3EC63CD4">
            <w:pPr>
              <w:spacing w:before="254" w:line="221" w:lineRule="auto"/>
              <w:ind w:left="178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3"/>
                <w:sz w:val="20"/>
                <w:szCs w:val="20"/>
              </w:rPr>
              <w:t>活动名称</w:t>
            </w:r>
          </w:p>
        </w:tc>
        <w:tc>
          <w:tcPr>
            <w:tcW w:w="2368" w:type="dxa"/>
            <w:vAlign w:val="top"/>
          </w:tcPr>
          <w:p w14:paraId="6862DDBA">
            <w:pPr>
              <w:spacing w:before="255" w:line="220" w:lineRule="auto"/>
              <w:ind w:left="67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8"/>
                <w:sz w:val="20"/>
                <w:szCs w:val="20"/>
              </w:rPr>
              <w:t>申报者</w:t>
            </w:r>
          </w:p>
        </w:tc>
        <w:tc>
          <w:tcPr>
            <w:tcW w:w="2368" w:type="dxa"/>
            <w:vAlign w:val="top"/>
          </w:tcPr>
          <w:p w14:paraId="3D900C3B">
            <w:pPr>
              <w:spacing w:before="254" w:line="221" w:lineRule="auto"/>
              <w:ind w:left="55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3"/>
                <w:sz w:val="20"/>
                <w:szCs w:val="20"/>
              </w:rPr>
              <w:t>学校名称</w:t>
            </w:r>
          </w:p>
        </w:tc>
        <w:tc>
          <w:tcPr>
            <w:tcW w:w="1366" w:type="dxa"/>
            <w:vAlign w:val="top"/>
          </w:tcPr>
          <w:p w14:paraId="1497321A">
            <w:pPr>
              <w:spacing w:before="255" w:line="220" w:lineRule="auto"/>
              <w:ind w:left="15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辅导教师</w:t>
            </w:r>
          </w:p>
        </w:tc>
        <w:tc>
          <w:tcPr>
            <w:tcW w:w="1281" w:type="dxa"/>
            <w:vAlign w:val="top"/>
          </w:tcPr>
          <w:p w14:paraId="79544E32">
            <w:pPr>
              <w:spacing w:before="254" w:line="221" w:lineRule="auto"/>
              <w:ind w:left="12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3"/>
                <w:sz w:val="20"/>
                <w:szCs w:val="20"/>
              </w:rPr>
              <w:t>审查结果</w:t>
            </w:r>
          </w:p>
        </w:tc>
      </w:tr>
      <w:tr w14:paraId="06759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34" w:type="dxa"/>
            <w:vAlign w:val="top"/>
          </w:tcPr>
          <w:p w14:paraId="4A7E6AA8">
            <w:pPr>
              <w:pStyle w:val="7"/>
            </w:pPr>
          </w:p>
        </w:tc>
        <w:tc>
          <w:tcPr>
            <w:tcW w:w="1456" w:type="dxa"/>
            <w:vAlign w:val="top"/>
          </w:tcPr>
          <w:p w14:paraId="61D15AC6">
            <w:pPr>
              <w:pStyle w:val="7"/>
            </w:pPr>
          </w:p>
        </w:tc>
        <w:tc>
          <w:tcPr>
            <w:tcW w:w="5464" w:type="dxa"/>
            <w:vAlign w:val="top"/>
          </w:tcPr>
          <w:p w14:paraId="01CBF1A0">
            <w:pPr>
              <w:pStyle w:val="7"/>
            </w:pPr>
          </w:p>
        </w:tc>
        <w:tc>
          <w:tcPr>
            <w:tcW w:w="2368" w:type="dxa"/>
            <w:vAlign w:val="top"/>
          </w:tcPr>
          <w:p w14:paraId="36871B12">
            <w:pPr>
              <w:pStyle w:val="7"/>
            </w:pPr>
          </w:p>
        </w:tc>
        <w:tc>
          <w:tcPr>
            <w:tcW w:w="2368" w:type="dxa"/>
            <w:vAlign w:val="top"/>
          </w:tcPr>
          <w:p w14:paraId="5508847C">
            <w:pPr>
              <w:pStyle w:val="7"/>
            </w:pPr>
          </w:p>
        </w:tc>
        <w:tc>
          <w:tcPr>
            <w:tcW w:w="1366" w:type="dxa"/>
            <w:vAlign w:val="top"/>
          </w:tcPr>
          <w:p w14:paraId="6E6CFC42">
            <w:pPr>
              <w:pStyle w:val="7"/>
            </w:pPr>
          </w:p>
        </w:tc>
        <w:tc>
          <w:tcPr>
            <w:tcW w:w="1281" w:type="dxa"/>
            <w:vAlign w:val="top"/>
          </w:tcPr>
          <w:p w14:paraId="5438F71D">
            <w:pPr>
              <w:pStyle w:val="7"/>
            </w:pPr>
          </w:p>
        </w:tc>
      </w:tr>
      <w:tr w14:paraId="219EA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34" w:type="dxa"/>
            <w:vAlign w:val="top"/>
          </w:tcPr>
          <w:p w14:paraId="60521F95">
            <w:pPr>
              <w:pStyle w:val="7"/>
            </w:pPr>
          </w:p>
        </w:tc>
        <w:tc>
          <w:tcPr>
            <w:tcW w:w="1456" w:type="dxa"/>
            <w:vAlign w:val="top"/>
          </w:tcPr>
          <w:p w14:paraId="21A37F28">
            <w:pPr>
              <w:pStyle w:val="7"/>
            </w:pPr>
          </w:p>
        </w:tc>
        <w:tc>
          <w:tcPr>
            <w:tcW w:w="5464" w:type="dxa"/>
            <w:vAlign w:val="top"/>
          </w:tcPr>
          <w:p w14:paraId="611647C5">
            <w:pPr>
              <w:pStyle w:val="7"/>
            </w:pPr>
          </w:p>
        </w:tc>
        <w:tc>
          <w:tcPr>
            <w:tcW w:w="2368" w:type="dxa"/>
            <w:vAlign w:val="top"/>
          </w:tcPr>
          <w:p w14:paraId="16631A5A">
            <w:pPr>
              <w:pStyle w:val="7"/>
            </w:pPr>
          </w:p>
        </w:tc>
        <w:tc>
          <w:tcPr>
            <w:tcW w:w="2368" w:type="dxa"/>
            <w:vAlign w:val="top"/>
          </w:tcPr>
          <w:p w14:paraId="099F95FF">
            <w:pPr>
              <w:pStyle w:val="7"/>
            </w:pPr>
          </w:p>
        </w:tc>
        <w:tc>
          <w:tcPr>
            <w:tcW w:w="1366" w:type="dxa"/>
            <w:vAlign w:val="top"/>
          </w:tcPr>
          <w:p w14:paraId="07D67C20">
            <w:pPr>
              <w:pStyle w:val="7"/>
            </w:pPr>
          </w:p>
        </w:tc>
        <w:tc>
          <w:tcPr>
            <w:tcW w:w="1281" w:type="dxa"/>
            <w:vAlign w:val="top"/>
          </w:tcPr>
          <w:p w14:paraId="2580EE1D">
            <w:pPr>
              <w:pStyle w:val="7"/>
            </w:pPr>
          </w:p>
        </w:tc>
      </w:tr>
      <w:tr w14:paraId="558ED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34" w:type="dxa"/>
            <w:vAlign w:val="top"/>
          </w:tcPr>
          <w:p w14:paraId="63A7EFB3">
            <w:pPr>
              <w:pStyle w:val="7"/>
            </w:pPr>
          </w:p>
        </w:tc>
        <w:tc>
          <w:tcPr>
            <w:tcW w:w="1456" w:type="dxa"/>
            <w:vAlign w:val="top"/>
          </w:tcPr>
          <w:p w14:paraId="6CCC713C">
            <w:pPr>
              <w:pStyle w:val="7"/>
            </w:pPr>
          </w:p>
        </w:tc>
        <w:tc>
          <w:tcPr>
            <w:tcW w:w="5464" w:type="dxa"/>
            <w:vAlign w:val="top"/>
          </w:tcPr>
          <w:p w14:paraId="392D684B">
            <w:pPr>
              <w:pStyle w:val="7"/>
            </w:pPr>
          </w:p>
        </w:tc>
        <w:tc>
          <w:tcPr>
            <w:tcW w:w="2368" w:type="dxa"/>
            <w:vAlign w:val="top"/>
          </w:tcPr>
          <w:p w14:paraId="2ED1E370">
            <w:pPr>
              <w:pStyle w:val="7"/>
            </w:pPr>
          </w:p>
        </w:tc>
        <w:tc>
          <w:tcPr>
            <w:tcW w:w="2368" w:type="dxa"/>
            <w:vAlign w:val="top"/>
          </w:tcPr>
          <w:p w14:paraId="48EBDCD5">
            <w:pPr>
              <w:pStyle w:val="7"/>
            </w:pPr>
          </w:p>
        </w:tc>
        <w:tc>
          <w:tcPr>
            <w:tcW w:w="1366" w:type="dxa"/>
            <w:vAlign w:val="top"/>
          </w:tcPr>
          <w:p w14:paraId="6A383EAE">
            <w:pPr>
              <w:pStyle w:val="7"/>
            </w:pPr>
          </w:p>
        </w:tc>
        <w:tc>
          <w:tcPr>
            <w:tcW w:w="1281" w:type="dxa"/>
            <w:vAlign w:val="top"/>
          </w:tcPr>
          <w:p w14:paraId="6C881AF8">
            <w:pPr>
              <w:pStyle w:val="7"/>
            </w:pPr>
          </w:p>
        </w:tc>
      </w:tr>
      <w:tr w14:paraId="07482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34" w:type="dxa"/>
            <w:vAlign w:val="top"/>
          </w:tcPr>
          <w:p w14:paraId="1E32C0D1">
            <w:pPr>
              <w:pStyle w:val="7"/>
            </w:pPr>
          </w:p>
        </w:tc>
        <w:tc>
          <w:tcPr>
            <w:tcW w:w="1456" w:type="dxa"/>
            <w:vAlign w:val="top"/>
          </w:tcPr>
          <w:p w14:paraId="4BD34878">
            <w:pPr>
              <w:pStyle w:val="7"/>
            </w:pPr>
          </w:p>
        </w:tc>
        <w:tc>
          <w:tcPr>
            <w:tcW w:w="5464" w:type="dxa"/>
            <w:vAlign w:val="top"/>
          </w:tcPr>
          <w:p w14:paraId="3A5D5DEA">
            <w:pPr>
              <w:pStyle w:val="7"/>
            </w:pPr>
          </w:p>
        </w:tc>
        <w:tc>
          <w:tcPr>
            <w:tcW w:w="2368" w:type="dxa"/>
            <w:vAlign w:val="top"/>
          </w:tcPr>
          <w:p w14:paraId="4DB0AE16">
            <w:pPr>
              <w:pStyle w:val="7"/>
            </w:pPr>
          </w:p>
        </w:tc>
        <w:tc>
          <w:tcPr>
            <w:tcW w:w="2368" w:type="dxa"/>
            <w:vAlign w:val="top"/>
          </w:tcPr>
          <w:p w14:paraId="59CA0A04">
            <w:pPr>
              <w:pStyle w:val="7"/>
            </w:pPr>
          </w:p>
        </w:tc>
        <w:tc>
          <w:tcPr>
            <w:tcW w:w="1366" w:type="dxa"/>
            <w:vAlign w:val="top"/>
          </w:tcPr>
          <w:p w14:paraId="4C537812">
            <w:pPr>
              <w:pStyle w:val="7"/>
            </w:pPr>
          </w:p>
        </w:tc>
        <w:tc>
          <w:tcPr>
            <w:tcW w:w="1281" w:type="dxa"/>
            <w:vAlign w:val="top"/>
          </w:tcPr>
          <w:p w14:paraId="3A29E565">
            <w:pPr>
              <w:pStyle w:val="7"/>
            </w:pPr>
          </w:p>
        </w:tc>
      </w:tr>
      <w:tr w14:paraId="78ED5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34" w:type="dxa"/>
            <w:vAlign w:val="top"/>
          </w:tcPr>
          <w:p w14:paraId="16A72832">
            <w:pPr>
              <w:pStyle w:val="7"/>
            </w:pPr>
          </w:p>
        </w:tc>
        <w:tc>
          <w:tcPr>
            <w:tcW w:w="1456" w:type="dxa"/>
            <w:vAlign w:val="top"/>
          </w:tcPr>
          <w:p w14:paraId="247AA7AA">
            <w:pPr>
              <w:pStyle w:val="7"/>
            </w:pPr>
          </w:p>
        </w:tc>
        <w:tc>
          <w:tcPr>
            <w:tcW w:w="5464" w:type="dxa"/>
            <w:vAlign w:val="top"/>
          </w:tcPr>
          <w:p w14:paraId="42D78F0C">
            <w:pPr>
              <w:pStyle w:val="7"/>
            </w:pPr>
          </w:p>
        </w:tc>
        <w:tc>
          <w:tcPr>
            <w:tcW w:w="2368" w:type="dxa"/>
            <w:vAlign w:val="top"/>
          </w:tcPr>
          <w:p w14:paraId="732E9D51">
            <w:pPr>
              <w:pStyle w:val="7"/>
            </w:pPr>
          </w:p>
        </w:tc>
        <w:tc>
          <w:tcPr>
            <w:tcW w:w="2368" w:type="dxa"/>
            <w:vAlign w:val="top"/>
          </w:tcPr>
          <w:p w14:paraId="0772283C">
            <w:pPr>
              <w:pStyle w:val="7"/>
            </w:pPr>
          </w:p>
        </w:tc>
        <w:tc>
          <w:tcPr>
            <w:tcW w:w="1366" w:type="dxa"/>
            <w:vAlign w:val="top"/>
          </w:tcPr>
          <w:p w14:paraId="41E80E2C">
            <w:pPr>
              <w:pStyle w:val="7"/>
            </w:pPr>
          </w:p>
        </w:tc>
        <w:tc>
          <w:tcPr>
            <w:tcW w:w="1281" w:type="dxa"/>
            <w:vAlign w:val="top"/>
          </w:tcPr>
          <w:p w14:paraId="5695D597">
            <w:pPr>
              <w:pStyle w:val="7"/>
            </w:pPr>
          </w:p>
        </w:tc>
      </w:tr>
      <w:tr w14:paraId="09D9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3" w:hRule="atLeast"/>
        </w:trPr>
        <w:tc>
          <w:tcPr>
            <w:tcW w:w="734" w:type="dxa"/>
            <w:vAlign w:val="top"/>
          </w:tcPr>
          <w:p w14:paraId="4F393309">
            <w:pPr>
              <w:pStyle w:val="7"/>
            </w:pPr>
          </w:p>
        </w:tc>
        <w:tc>
          <w:tcPr>
            <w:tcW w:w="1456" w:type="dxa"/>
            <w:vAlign w:val="top"/>
          </w:tcPr>
          <w:p w14:paraId="46A63C59">
            <w:pPr>
              <w:pStyle w:val="7"/>
            </w:pPr>
          </w:p>
        </w:tc>
        <w:tc>
          <w:tcPr>
            <w:tcW w:w="5464" w:type="dxa"/>
            <w:vAlign w:val="top"/>
          </w:tcPr>
          <w:p w14:paraId="1201B81E">
            <w:pPr>
              <w:pStyle w:val="7"/>
            </w:pPr>
          </w:p>
        </w:tc>
        <w:tc>
          <w:tcPr>
            <w:tcW w:w="2368" w:type="dxa"/>
            <w:vAlign w:val="top"/>
          </w:tcPr>
          <w:p w14:paraId="5897AF39">
            <w:pPr>
              <w:pStyle w:val="7"/>
            </w:pPr>
          </w:p>
        </w:tc>
        <w:tc>
          <w:tcPr>
            <w:tcW w:w="2368" w:type="dxa"/>
            <w:vAlign w:val="top"/>
          </w:tcPr>
          <w:p w14:paraId="2D5027E4">
            <w:pPr>
              <w:pStyle w:val="7"/>
            </w:pPr>
          </w:p>
        </w:tc>
        <w:tc>
          <w:tcPr>
            <w:tcW w:w="1366" w:type="dxa"/>
            <w:vAlign w:val="top"/>
          </w:tcPr>
          <w:p w14:paraId="75EADD81">
            <w:pPr>
              <w:pStyle w:val="7"/>
            </w:pPr>
          </w:p>
        </w:tc>
        <w:tc>
          <w:tcPr>
            <w:tcW w:w="1281" w:type="dxa"/>
            <w:vAlign w:val="top"/>
          </w:tcPr>
          <w:p w14:paraId="7B767D01">
            <w:pPr>
              <w:pStyle w:val="7"/>
            </w:pPr>
          </w:p>
        </w:tc>
      </w:tr>
      <w:tr w14:paraId="2D5EE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34" w:type="dxa"/>
            <w:vAlign w:val="top"/>
          </w:tcPr>
          <w:p w14:paraId="58501477">
            <w:pPr>
              <w:pStyle w:val="7"/>
            </w:pPr>
          </w:p>
        </w:tc>
        <w:tc>
          <w:tcPr>
            <w:tcW w:w="1456" w:type="dxa"/>
            <w:vAlign w:val="top"/>
          </w:tcPr>
          <w:p w14:paraId="0418B0DB">
            <w:pPr>
              <w:pStyle w:val="7"/>
            </w:pPr>
          </w:p>
        </w:tc>
        <w:tc>
          <w:tcPr>
            <w:tcW w:w="5464" w:type="dxa"/>
            <w:vAlign w:val="top"/>
          </w:tcPr>
          <w:p w14:paraId="01992034">
            <w:pPr>
              <w:pStyle w:val="7"/>
            </w:pPr>
          </w:p>
        </w:tc>
        <w:tc>
          <w:tcPr>
            <w:tcW w:w="2368" w:type="dxa"/>
            <w:vAlign w:val="top"/>
          </w:tcPr>
          <w:p w14:paraId="12F63768">
            <w:pPr>
              <w:pStyle w:val="7"/>
            </w:pPr>
          </w:p>
        </w:tc>
        <w:tc>
          <w:tcPr>
            <w:tcW w:w="2368" w:type="dxa"/>
            <w:vAlign w:val="top"/>
          </w:tcPr>
          <w:p w14:paraId="790CD7A3">
            <w:pPr>
              <w:pStyle w:val="7"/>
            </w:pPr>
          </w:p>
        </w:tc>
        <w:tc>
          <w:tcPr>
            <w:tcW w:w="1366" w:type="dxa"/>
            <w:vAlign w:val="top"/>
          </w:tcPr>
          <w:p w14:paraId="441300C9">
            <w:pPr>
              <w:pStyle w:val="7"/>
            </w:pPr>
          </w:p>
        </w:tc>
        <w:tc>
          <w:tcPr>
            <w:tcW w:w="1281" w:type="dxa"/>
            <w:vAlign w:val="top"/>
          </w:tcPr>
          <w:p w14:paraId="7EAB4AB4">
            <w:pPr>
              <w:pStyle w:val="7"/>
            </w:pPr>
          </w:p>
        </w:tc>
      </w:tr>
      <w:tr w14:paraId="48A74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34" w:type="dxa"/>
            <w:vAlign w:val="top"/>
          </w:tcPr>
          <w:p w14:paraId="5EE6DDE3">
            <w:pPr>
              <w:pStyle w:val="7"/>
            </w:pPr>
          </w:p>
        </w:tc>
        <w:tc>
          <w:tcPr>
            <w:tcW w:w="1456" w:type="dxa"/>
            <w:vAlign w:val="top"/>
          </w:tcPr>
          <w:p w14:paraId="693DB66C">
            <w:pPr>
              <w:pStyle w:val="7"/>
            </w:pPr>
          </w:p>
        </w:tc>
        <w:tc>
          <w:tcPr>
            <w:tcW w:w="5464" w:type="dxa"/>
            <w:vAlign w:val="top"/>
          </w:tcPr>
          <w:p w14:paraId="178624D2">
            <w:pPr>
              <w:pStyle w:val="7"/>
            </w:pPr>
          </w:p>
        </w:tc>
        <w:tc>
          <w:tcPr>
            <w:tcW w:w="2368" w:type="dxa"/>
            <w:vAlign w:val="top"/>
          </w:tcPr>
          <w:p w14:paraId="459344D3">
            <w:pPr>
              <w:pStyle w:val="7"/>
            </w:pPr>
          </w:p>
        </w:tc>
        <w:tc>
          <w:tcPr>
            <w:tcW w:w="2368" w:type="dxa"/>
            <w:vAlign w:val="top"/>
          </w:tcPr>
          <w:p w14:paraId="7FF9495F">
            <w:pPr>
              <w:pStyle w:val="7"/>
            </w:pPr>
          </w:p>
        </w:tc>
        <w:tc>
          <w:tcPr>
            <w:tcW w:w="1366" w:type="dxa"/>
            <w:vAlign w:val="top"/>
          </w:tcPr>
          <w:p w14:paraId="02FFE45F">
            <w:pPr>
              <w:pStyle w:val="7"/>
            </w:pPr>
          </w:p>
        </w:tc>
        <w:tc>
          <w:tcPr>
            <w:tcW w:w="1281" w:type="dxa"/>
            <w:vAlign w:val="top"/>
          </w:tcPr>
          <w:p w14:paraId="39BB8F52">
            <w:pPr>
              <w:pStyle w:val="7"/>
            </w:pPr>
          </w:p>
        </w:tc>
      </w:tr>
    </w:tbl>
    <w:p w14:paraId="4B494079">
      <w:pPr>
        <w:spacing w:line="318" w:lineRule="auto"/>
        <w:rPr>
          <w:rFonts w:ascii="Arial"/>
          <w:sz w:val="21"/>
        </w:rPr>
      </w:pPr>
    </w:p>
    <w:p w14:paraId="7E5DDC04">
      <w:pPr>
        <w:pStyle w:val="2"/>
        <w:spacing w:before="65" w:line="219" w:lineRule="auto"/>
        <w:ind w:left="34"/>
      </w:pPr>
      <w:r>
        <w:rPr>
          <w:spacing w:val="-1"/>
        </w:rPr>
        <w:t>我们已对申报者进行了资格审定，对申报材料内容进行审查</w:t>
      </w:r>
      <w:r>
        <w:rPr>
          <w:spacing w:val="-2"/>
        </w:rPr>
        <w:t>，情况如上。</w:t>
      </w:r>
    </w:p>
    <w:p w14:paraId="6E38D425">
      <w:pPr>
        <w:pStyle w:val="2"/>
        <w:spacing w:before="302" w:line="219" w:lineRule="auto"/>
        <w:ind w:left="31"/>
      </w:pPr>
      <w:r>
        <w:rPr>
          <w:spacing w:val="-1"/>
        </w:rPr>
        <w:t xml:space="preserve">共计 </w:t>
      </w:r>
      <w:r>
        <w:rPr>
          <w:rFonts w:hint="eastAsia"/>
          <w:spacing w:val="-1"/>
          <w:lang w:val="en-US" w:eastAsia="zh-CN"/>
        </w:rPr>
        <w:t>X</w:t>
      </w:r>
      <w:r>
        <w:rPr>
          <w:spacing w:val="-1"/>
        </w:rPr>
        <w:t xml:space="preserve"> 个项目符合参加青少年科技创新大赛要求，推荐参加第</w:t>
      </w:r>
      <w:r>
        <w:rPr>
          <w:rFonts w:hint="eastAsia"/>
          <w:spacing w:val="-1"/>
          <w:lang w:val="en-US" w:eastAsia="zh-CN"/>
        </w:rPr>
        <w:t>二十五</w:t>
      </w:r>
      <w:r>
        <w:rPr>
          <w:spacing w:val="-1"/>
        </w:rPr>
        <w:t>届</w:t>
      </w:r>
      <w:r>
        <w:rPr>
          <w:rFonts w:hint="eastAsia"/>
          <w:spacing w:val="-1"/>
          <w:lang w:val="en-US" w:eastAsia="zh-CN"/>
        </w:rPr>
        <w:t>石家庄</w:t>
      </w:r>
      <w:r>
        <w:rPr>
          <w:spacing w:val="-1"/>
        </w:rPr>
        <w:t>市青少年科技创新大赛。</w:t>
      </w:r>
      <w:bookmarkStart w:id="0" w:name="_GoBack"/>
      <w:bookmarkEnd w:id="0"/>
    </w:p>
    <w:p w14:paraId="68ED112C">
      <w:pPr>
        <w:pStyle w:val="2"/>
        <w:spacing w:before="303" w:line="220" w:lineRule="auto"/>
        <w:ind w:left="39"/>
      </w:pPr>
      <w:r>
        <w:rPr>
          <w:spacing w:val="-3"/>
        </w:rPr>
        <w:t>审查人（项目主管</w:t>
      </w:r>
      <w:r>
        <w:rPr>
          <w:spacing w:val="-1"/>
        </w:rPr>
        <w:t>）：</w:t>
      </w:r>
      <w:r>
        <w:t xml:space="preserve">                        </w:t>
      </w:r>
      <w:r>
        <w:rPr>
          <w:spacing w:val="-3"/>
        </w:rPr>
        <w:t>审查时间：       年     月</w:t>
      </w:r>
      <w:r>
        <w:rPr>
          <w:spacing w:val="14"/>
        </w:rPr>
        <w:t xml:space="preserve">    </w:t>
      </w:r>
      <w:r>
        <w:rPr>
          <w:spacing w:val="-3"/>
        </w:rPr>
        <w:t>日                      审查单位</w:t>
      </w:r>
      <w:r>
        <w:rPr>
          <w:spacing w:val="-1"/>
        </w:rPr>
        <w:t>：（</w:t>
      </w:r>
      <w:r>
        <w:rPr>
          <w:spacing w:val="-3"/>
        </w:rPr>
        <w:t>负责人签字）</w:t>
      </w:r>
    </w:p>
    <w:p w14:paraId="7885C7B3">
      <w:pPr>
        <w:pStyle w:val="2"/>
        <w:spacing w:before="301" w:line="219" w:lineRule="auto"/>
        <w:ind w:left="10638" w:firstLine="192" w:firstLineChars="100"/>
      </w:pPr>
      <w:r>
        <w:rPr>
          <w:spacing w:val="-4"/>
        </w:rPr>
        <w:t>（单位公章）</w:t>
      </w:r>
    </w:p>
    <w:sectPr>
      <w:footerReference r:id="rId5" w:type="default"/>
      <w:pgSz w:w="16840" w:h="11900"/>
      <w:pgMar w:top="875" w:right="656" w:bottom="539" w:left="656" w:header="0" w:footer="3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5D3E3">
    <w:pPr>
      <w:pStyle w:val="2"/>
      <w:spacing w:line="210" w:lineRule="auto"/>
      <w:ind w:left="6870"/>
    </w:pPr>
    <w:r>
      <w:rPr>
        <w:spacing w:val="-8"/>
      </w:rPr>
      <w:t>第</w:t>
    </w:r>
    <w:r>
      <w:rPr>
        <w:spacing w:val="10"/>
      </w:rPr>
      <w:t xml:space="preserve"> </w:t>
    </w:r>
    <w:r>
      <w:rPr>
        <w:rFonts w:hint="eastAsia"/>
        <w:spacing w:val="-8"/>
        <w:lang w:val="en-US" w:eastAsia="zh-CN"/>
      </w:rPr>
      <w:t>1</w:t>
    </w:r>
    <w:r>
      <w:rPr>
        <w:spacing w:val="12"/>
      </w:rPr>
      <w:t xml:space="preserve"> </w:t>
    </w:r>
    <w:r>
      <w:rPr>
        <w:spacing w:val="-8"/>
      </w:rPr>
      <w:t>页</w:t>
    </w:r>
    <w:r>
      <w:rPr>
        <w:spacing w:val="1"/>
      </w:rPr>
      <w:t xml:space="preserve">    </w:t>
    </w:r>
    <w:r>
      <w:rPr>
        <w:spacing w:val="-8"/>
      </w:rPr>
      <w:t>共</w:t>
    </w:r>
    <w:r>
      <w:rPr>
        <w:spacing w:val="13"/>
      </w:rPr>
      <w:t xml:space="preserve"> </w:t>
    </w:r>
    <w:r>
      <w:rPr>
        <w:rFonts w:hint="eastAsia"/>
        <w:spacing w:val="-8"/>
        <w:lang w:val="en-US" w:eastAsia="zh-CN"/>
      </w:rPr>
      <w:t>1</w:t>
    </w:r>
    <w:r>
      <w:rPr>
        <w:spacing w:val="-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19D12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新宋体" w:hAnsi="新宋体" w:eastAsia="新宋体" w:cs="新宋体"/>
      <w:sz w:val="20"/>
      <w:szCs w:val="2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176</Characters>
  <TotalTime>5</TotalTime>
  <ScaleCrop>false</ScaleCrop>
  <LinksUpToDate>false</LinksUpToDate>
  <CharactersWithSpaces>243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2025-09-24T11:39:00Z</dcterms:created>
  <dc:creator>xiaoxiaotong</dc:creator>
  <cp:lastModifiedBy>技术咨询</cp:lastModifiedBy>
  <dcterms:modified xsi:type="dcterms:W3CDTF">2025-09-24T03:47:08Z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2025-09-24T11:41:30Z</vt:filetime>
  </property>
  <property fmtid="{D5CDD505-2E9C-101B-9397-08002B2CF9AE}" pid="4" name="KSOTemplateDocerSaveRecord">
    <vt:lpwstr>eyJoZGlkIjoiZjY3YmU3NTM1ZGU2MDg1MzUzYzc4ZWFiZmNiYTdlZmUiLCJ1c2VySWQiOiIxMjM5Mzg1MjUwIn0=</vt:lpwstr>
  </property>
  <property fmtid="{D5CDD505-2E9C-101B-9397-08002B2CF9AE}" pid="5" name="KSOProductBuildVer">
    <vt:lpwstr>2052-12.1.0.22529</vt:lpwstr>
  </property>
  <property fmtid="{D5CDD505-2E9C-101B-9397-08002B2CF9AE}" pid="6" name="ICV">
    <vt:lpwstr>C61F94BB07504F80B6A4C20CF3EEF0C0_12</vt:lpwstr>
  </property>
</Properties>
</file>